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47530" w14:textId="77777777" w:rsidR="004A2CCF" w:rsidRPr="00227548" w:rsidRDefault="004A2CCF" w:rsidP="004A2CCF">
      <w:pPr>
        <w:jc w:val="center"/>
        <w:rPr>
          <w:rFonts w:ascii="Times New Roman" w:hAnsi="Times New Roman" w:cs="Times New Roman"/>
          <w:lang w:val="lt-LT"/>
        </w:rPr>
      </w:pPr>
      <w:r w:rsidRPr="00227548">
        <w:rPr>
          <w:rFonts w:ascii="Times New Roman" w:hAnsi="Times New Roman" w:cs="Times New Roman"/>
          <w:lang w:val="lt-LT"/>
        </w:rPr>
        <w:t>Medžiagos aprašas</w:t>
      </w:r>
    </w:p>
    <w:tbl>
      <w:tblPr>
        <w:tblStyle w:val="TableGrid"/>
        <w:tblW w:w="0" w:type="auto"/>
        <w:tblLook w:val="04A0" w:firstRow="1" w:lastRow="0" w:firstColumn="1" w:lastColumn="0" w:noHBand="0" w:noVBand="1"/>
      </w:tblPr>
      <w:tblGrid>
        <w:gridCol w:w="9062"/>
      </w:tblGrid>
      <w:tr w:rsidR="004A2CCF" w:rsidRPr="00227548" w14:paraId="0F4D4E92" w14:textId="77777777" w:rsidTr="005E1FC9">
        <w:tc>
          <w:tcPr>
            <w:tcW w:w="9062" w:type="dxa"/>
          </w:tcPr>
          <w:p w14:paraId="3928BA93" w14:textId="77777777" w:rsidR="004A2CCF" w:rsidRDefault="004A2CCF" w:rsidP="004A2CCF">
            <w:pPr>
              <w:pStyle w:val="NoSpacing"/>
              <w:rPr>
                <w:rFonts w:ascii="Times New Roman" w:hAnsi="Times New Roman" w:cs="Times New Roman"/>
                <w:lang w:val="lt-LT"/>
              </w:rPr>
            </w:pPr>
            <w:r w:rsidRPr="00227548">
              <w:rPr>
                <w:rFonts w:ascii="Times New Roman" w:hAnsi="Times New Roman" w:cs="Times New Roman"/>
                <w:lang w:val="lt-LT"/>
              </w:rPr>
              <w:t>Pavadinimas: Tekstų tipai ir žanrai (samprotavimo rašinys problemine tema).</w:t>
            </w:r>
            <w:r>
              <w:rPr>
                <w:rFonts w:ascii="Times New Roman" w:hAnsi="Times New Roman" w:cs="Times New Roman"/>
                <w:lang w:val="lt-LT"/>
              </w:rPr>
              <w:t xml:space="preserve"> </w:t>
            </w:r>
          </w:p>
          <w:p w14:paraId="29F0A095" w14:textId="6A8A76D6" w:rsidR="004A2CCF" w:rsidRPr="004A2CCF" w:rsidRDefault="004A2CCF" w:rsidP="005E1FC9">
            <w:pPr>
              <w:pStyle w:val="NoSpacing"/>
              <w:rPr>
                <w:rFonts w:ascii="Times New Roman" w:hAnsi="Times New Roman" w:cs="Times New Roman"/>
                <w:b/>
                <w:bCs/>
                <w:lang w:val="lt-LT"/>
              </w:rPr>
            </w:pPr>
            <w:r w:rsidRPr="004A2CCF">
              <w:rPr>
                <w:rFonts w:ascii="Times New Roman" w:hAnsi="Times New Roman" w:cs="Times New Roman"/>
                <w:b/>
                <w:bCs/>
                <w:lang w:val="lt-LT"/>
              </w:rPr>
              <w:t xml:space="preserve">IV. Kaip suprasti rašinio temą? </w:t>
            </w:r>
          </w:p>
        </w:tc>
      </w:tr>
      <w:tr w:rsidR="004A2CCF" w:rsidRPr="00227548" w14:paraId="62522BB7" w14:textId="77777777" w:rsidTr="005E1FC9">
        <w:tc>
          <w:tcPr>
            <w:tcW w:w="9062" w:type="dxa"/>
          </w:tcPr>
          <w:p w14:paraId="23CBF3BC" w14:textId="77777777" w:rsidR="004A2CCF" w:rsidRPr="00227548" w:rsidRDefault="004A2CCF" w:rsidP="005E1FC9">
            <w:pPr>
              <w:rPr>
                <w:rFonts w:ascii="Times New Roman" w:hAnsi="Times New Roman" w:cs="Times New Roman"/>
                <w:lang w:val="lt-LT"/>
              </w:rPr>
            </w:pPr>
            <w:r w:rsidRPr="00227548">
              <w:rPr>
                <w:rFonts w:ascii="Times New Roman" w:hAnsi="Times New Roman" w:cs="Times New Roman"/>
                <w:lang w:val="lt-LT"/>
              </w:rPr>
              <w:t>Dalykas: Lenkų tautinės mažumos gimtoji kalba ir literatūra</w:t>
            </w:r>
          </w:p>
        </w:tc>
      </w:tr>
      <w:tr w:rsidR="004A2CCF" w:rsidRPr="00227548" w14:paraId="68D6791E" w14:textId="77777777" w:rsidTr="005E1FC9">
        <w:tc>
          <w:tcPr>
            <w:tcW w:w="9062" w:type="dxa"/>
          </w:tcPr>
          <w:p w14:paraId="05640312" w14:textId="77777777" w:rsidR="004A2CCF" w:rsidRPr="00227548" w:rsidRDefault="004A2CCF" w:rsidP="005E1FC9">
            <w:pPr>
              <w:rPr>
                <w:rFonts w:ascii="Times New Roman" w:hAnsi="Times New Roman" w:cs="Times New Roman"/>
                <w:lang w:val="lt-LT"/>
              </w:rPr>
            </w:pPr>
            <w:r w:rsidRPr="00227548">
              <w:rPr>
                <w:rFonts w:ascii="Times New Roman" w:hAnsi="Times New Roman" w:cs="Times New Roman"/>
                <w:lang w:val="lt-LT"/>
              </w:rPr>
              <w:t>Klasė: III gimnazijos klasė</w:t>
            </w:r>
          </w:p>
        </w:tc>
      </w:tr>
      <w:tr w:rsidR="004A2CCF" w:rsidRPr="00552368" w14:paraId="4B7C7484" w14:textId="77777777" w:rsidTr="005E1FC9">
        <w:tc>
          <w:tcPr>
            <w:tcW w:w="9062" w:type="dxa"/>
          </w:tcPr>
          <w:p w14:paraId="06F15ADB" w14:textId="77777777" w:rsidR="004A2CCF" w:rsidRPr="00227548" w:rsidRDefault="004A2CCF" w:rsidP="005E1FC9">
            <w:pPr>
              <w:rPr>
                <w:rFonts w:ascii="Times New Roman" w:hAnsi="Times New Roman" w:cs="Times New Roman"/>
                <w:lang w:val="lt-LT"/>
              </w:rPr>
            </w:pPr>
            <w:r w:rsidRPr="00227548">
              <w:rPr>
                <w:rFonts w:ascii="Times New Roman" w:hAnsi="Times New Roman" w:cs="Times New Roman"/>
                <w:lang w:val="lt-LT"/>
              </w:rPr>
              <w:t>Pasiekimų sritis: žr. pasiekimų raida:</w:t>
            </w:r>
          </w:p>
          <w:p w14:paraId="743726B2" w14:textId="77777777" w:rsidR="004A2CCF" w:rsidRPr="00227548" w:rsidRDefault="004A2CCF" w:rsidP="005E1FC9">
            <w:pPr>
              <w:rPr>
                <w:rFonts w:ascii="Times New Roman" w:hAnsi="Times New Roman" w:cs="Times New Roman"/>
                <w:lang w:val="lt-LT"/>
              </w:rPr>
            </w:pPr>
          </w:p>
          <w:p w14:paraId="02D48223" w14:textId="77777777" w:rsidR="004A2CCF" w:rsidRPr="00227548" w:rsidRDefault="004A2CCF" w:rsidP="005E1FC9">
            <w:pPr>
              <w:rPr>
                <w:rFonts w:ascii="Times New Roman" w:hAnsi="Times New Roman" w:cs="Times New Roman"/>
                <w:b/>
                <w:bCs/>
                <w:lang w:val="lt-LT" w:eastAsia="lt-LT"/>
              </w:rPr>
            </w:pPr>
            <w:r w:rsidRPr="00227548">
              <w:rPr>
                <w:rFonts w:ascii="Times New Roman" w:hAnsi="Times New Roman" w:cs="Times New Roman"/>
                <w:b/>
                <w:bCs/>
                <w:lang w:val="lt-LT" w:eastAsia="lt-LT"/>
              </w:rPr>
              <w:t>Rašymas ir teksto kūrimas (C)</w:t>
            </w:r>
          </w:p>
          <w:p w14:paraId="2D913BC7" w14:textId="77777777" w:rsidR="004A2CCF" w:rsidRPr="00227548" w:rsidRDefault="004A2CCF" w:rsidP="005E1FC9">
            <w:pPr>
              <w:rPr>
                <w:rFonts w:ascii="Times New Roman" w:hAnsi="Times New Roman" w:cs="Times New Roman"/>
                <w:lang w:val="lt-LT" w:eastAsia="lt-LT"/>
              </w:rPr>
            </w:pPr>
            <w:r w:rsidRPr="00227548">
              <w:rPr>
                <w:rFonts w:ascii="Times New Roman" w:hAnsi="Times New Roman" w:cs="Times New Roman"/>
                <w:lang w:val="lt-LT" w:eastAsia="lt-LT"/>
              </w:rPr>
              <w:t>Kuria tekstus, iš esmės atsižvelgdami į temą, problemą, tikslą, komunikavimo situaciją, adresatą. Pasirenka atitinkamą teksto žanrą ir tipą, laikosi jo pagrindinių reikalavimų. Pasirenka tinkamą raišką, iš dalies l</w:t>
            </w:r>
            <w:bookmarkStart w:id="0" w:name="_GoBack"/>
            <w:bookmarkEnd w:id="0"/>
            <w:r w:rsidRPr="00227548">
              <w:rPr>
                <w:rFonts w:ascii="Times New Roman" w:hAnsi="Times New Roman" w:cs="Times New Roman"/>
                <w:lang w:val="lt-LT" w:eastAsia="lt-LT"/>
              </w:rPr>
              <w:t>aikosi kalbos stiliaus reikalavimų (C1.1.3).</w:t>
            </w:r>
          </w:p>
          <w:p w14:paraId="37AF0A93" w14:textId="77777777" w:rsidR="004A2CCF" w:rsidRPr="00227548" w:rsidRDefault="004A2CCF" w:rsidP="005E1FC9">
            <w:pPr>
              <w:rPr>
                <w:rFonts w:ascii="Times New Roman" w:hAnsi="Times New Roman" w:cs="Times New Roman"/>
                <w:lang w:val="lt-LT" w:eastAsia="lt-LT"/>
              </w:rPr>
            </w:pPr>
          </w:p>
          <w:p w14:paraId="51358C9B" w14:textId="77777777" w:rsidR="004A2CCF" w:rsidRPr="00227548" w:rsidRDefault="004A2CCF" w:rsidP="005E1FC9">
            <w:pPr>
              <w:rPr>
                <w:rFonts w:ascii="Times New Roman" w:hAnsi="Times New Roman" w:cs="Times New Roman"/>
                <w:lang w:val="lt-LT" w:eastAsia="lt-LT"/>
              </w:rPr>
            </w:pPr>
            <w:r w:rsidRPr="00227548">
              <w:rPr>
                <w:rFonts w:ascii="Times New Roman" w:hAnsi="Times New Roman" w:cs="Times New Roman"/>
                <w:lang w:val="lt-LT" w:eastAsia="lt-LT"/>
              </w:rPr>
              <w:t>Logiškai ir nuosekliai plėtoja probleminę teksto temą ir mintį, naudodamasis sukauptomis žiniomis ir patirtimi. Tinkamai ir pagrįstai įterpia citatas ir kitų autorių mintis į savo kuriamą tekstą. Iš esmės motyvuotai išskiria pastraipas, laikosi teksto loginės struktūros. Daugeliu atvejų pastraipoje laikosi minčių dėstymo logikos, iš esmės paiso rišlumo (formaliojo ir semantinio) reikalavimų (C1.2.3).</w:t>
            </w:r>
          </w:p>
          <w:p w14:paraId="0E600308" w14:textId="77777777" w:rsidR="004A2CCF" w:rsidRPr="00227548" w:rsidRDefault="004A2CCF" w:rsidP="005E1FC9">
            <w:pPr>
              <w:rPr>
                <w:rFonts w:ascii="Times New Roman" w:hAnsi="Times New Roman" w:cs="Times New Roman"/>
                <w:lang w:val="lt-LT" w:eastAsia="lt-LT"/>
              </w:rPr>
            </w:pPr>
          </w:p>
          <w:p w14:paraId="146112E4" w14:textId="77777777" w:rsidR="004A2CCF" w:rsidRPr="00227548" w:rsidRDefault="004A2CCF" w:rsidP="005E1FC9">
            <w:pPr>
              <w:rPr>
                <w:rFonts w:ascii="Times New Roman" w:hAnsi="Times New Roman" w:cs="Times New Roman"/>
                <w:lang w:val="lt-LT" w:eastAsia="lt-LT"/>
              </w:rPr>
            </w:pPr>
            <w:r w:rsidRPr="00227548">
              <w:rPr>
                <w:rFonts w:ascii="Times New Roman" w:hAnsi="Times New Roman" w:cs="Times New Roman"/>
                <w:lang w:val="lt-LT" w:eastAsia="lt-LT"/>
              </w:rPr>
              <w:t xml:space="preserve">Siekdamas </w:t>
            </w:r>
            <w:proofErr w:type="spellStart"/>
            <w:r w:rsidRPr="00227548">
              <w:rPr>
                <w:rFonts w:ascii="Times New Roman" w:hAnsi="Times New Roman" w:cs="Times New Roman"/>
                <w:lang w:val="lt-LT" w:eastAsia="lt-LT"/>
              </w:rPr>
              <w:t>vienareikšmiškumo</w:t>
            </w:r>
            <w:proofErr w:type="spellEnd"/>
            <w:r w:rsidRPr="00227548">
              <w:rPr>
                <w:rFonts w:ascii="Times New Roman" w:hAnsi="Times New Roman" w:cs="Times New Roman"/>
                <w:lang w:val="lt-LT" w:eastAsia="lt-LT"/>
              </w:rPr>
              <w:t>, preciziškumo, vaizdingumo ir teksto estetikos iš esmės tinkamai ir tikslingai vartoja abstrakčią ir specifinę leksiką, gramatines konstrukcijas, vaizdingus žodžius ir frazes, citatas, meninės kalbos priemones (C1.3.3).</w:t>
            </w:r>
          </w:p>
          <w:p w14:paraId="6B1E6528" w14:textId="77777777" w:rsidR="004A2CCF" w:rsidRPr="00227548" w:rsidRDefault="004A2CCF" w:rsidP="005E1FC9">
            <w:pPr>
              <w:rPr>
                <w:rFonts w:ascii="Times New Roman" w:hAnsi="Times New Roman" w:cs="Times New Roman"/>
                <w:lang w:val="lt-LT" w:eastAsia="lt-LT"/>
              </w:rPr>
            </w:pPr>
          </w:p>
          <w:p w14:paraId="081B8F71" w14:textId="77777777" w:rsidR="004A2CCF" w:rsidRPr="00227548" w:rsidRDefault="004A2CCF" w:rsidP="005E1FC9">
            <w:pPr>
              <w:rPr>
                <w:rFonts w:ascii="Times New Roman" w:hAnsi="Times New Roman" w:cs="Times New Roman"/>
                <w:lang w:val="lt-LT" w:eastAsia="lt-LT"/>
              </w:rPr>
            </w:pPr>
            <w:r w:rsidRPr="00227548">
              <w:rPr>
                <w:rFonts w:ascii="Times New Roman" w:hAnsi="Times New Roman" w:cs="Times New Roman"/>
                <w:lang w:val="lt-LT" w:eastAsia="lt-LT"/>
              </w:rPr>
              <w:t xml:space="preserve">Taiko daugumą rašybos, gramatikos ir skyrybos taisyklių. </w:t>
            </w:r>
            <w:r w:rsidRPr="00227548">
              <w:rPr>
                <w:rFonts w:ascii="Times New Roman" w:hAnsi="Times New Roman" w:cs="Times New Roman"/>
                <w:highlight w:val="white"/>
                <w:lang w:val="lt-LT" w:eastAsia="lt-LT"/>
              </w:rPr>
              <w:t>Tinkamai vartoja bendrinės kalbos leksiką</w:t>
            </w:r>
            <w:r w:rsidRPr="00227548">
              <w:rPr>
                <w:rFonts w:ascii="Times New Roman" w:hAnsi="Times New Roman" w:cs="Times New Roman"/>
                <w:lang w:val="lt-LT" w:eastAsia="lt-LT"/>
              </w:rPr>
              <w:t>, iš esmės paiso stiliaus reikalavimų (C2.2.3).</w:t>
            </w:r>
          </w:p>
          <w:p w14:paraId="245AA8B6" w14:textId="77777777" w:rsidR="004A2CCF" w:rsidRPr="00227548" w:rsidRDefault="004A2CCF" w:rsidP="005E1FC9">
            <w:pPr>
              <w:rPr>
                <w:rFonts w:ascii="Times New Roman" w:hAnsi="Times New Roman" w:cs="Times New Roman"/>
                <w:lang w:val="lt-LT" w:eastAsia="lt-LT"/>
              </w:rPr>
            </w:pPr>
          </w:p>
          <w:p w14:paraId="45070C9B" w14:textId="77777777" w:rsidR="004A2CCF" w:rsidRPr="00227548" w:rsidRDefault="004A2CCF" w:rsidP="005E1FC9">
            <w:pPr>
              <w:rPr>
                <w:rFonts w:ascii="Times New Roman" w:hAnsi="Times New Roman" w:cs="Times New Roman"/>
                <w:lang w:val="lt-LT" w:eastAsia="lt-LT"/>
              </w:rPr>
            </w:pPr>
            <w:r w:rsidRPr="00227548">
              <w:rPr>
                <w:rFonts w:ascii="Times New Roman" w:hAnsi="Times New Roman" w:cs="Times New Roman"/>
                <w:lang w:val="lt-LT" w:eastAsia="lt-LT"/>
              </w:rPr>
              <w:t>Dažniausiai tikslingai pasirenka ir taiko [...] rašytinio teksto kūrimo ir tobulinimo strategijas. Naudojasi įvairiais šaltiniais plėtodamas temą ir argumentuodamas teiginius. Redaguodamas tekstus taiko sukauptas kalbos žinias, daugeliu atvejų naudojasi įvairiais informacijos šaltiniais. Saugodamas autorių teises daugeliu atvejų nurodo perteikiamos informacijos ir vaizdinės medžiagos šaltinį (C3.1.3).</w:t>
            </w:r>
          </w:p>
          <w:p w14:paraId="3A7B82E1" w14:textId="77777777" w:rsidR="004A2CCF" w:rsidRPr="00227548" w:rsidRDefault="004A2CCF" w:rsidP="005E1FC9">
            <w:pPr>
              <w:rPr>
                <w:rFonts w:ascii="Times New Roman" w:hAnsi="Times New Roman" w:cs="Times New Roman"/>
                <w:lang w:val="lt-LT" w:eastAsia="lt-LT"/>
              </w:rPr>
            </w:pPr>
          </w:p>
          <w:p w14:paraId="2F58D325" w14:textId="77777777" w:rsidR="004A2CCF" w:rsidRPr="00227548" w:rsidRDefault="004A2CCF" w:rsidP="005E1FC9">
            <w:pPr>
              <w:rPr>
                <w:rFonts w:ascii="Times New Roman" w:hAnsi="Times New Roman" w:cs="Times New Roman"/>
                <w:b/>
                <w:bCs/>
                <w:lang w:val="lt-LT" w:eastAsia="lt-LT"/>
              </w:rPr>
            </w:pPr>
            <w:r w:rsidRPr="00227548">
              <w:rPr>
                <w:rFonts w:ascii="Times New Roman" w:hAnsi="Times New Roman" w:cs="Times New Roman"/>
                <w:b/>
                <w:bCs/>
                <w:lang w:val="lt-LT" w:eastAsia="lt-LT"/>
              </w:rPr>
              <w:t>Kalbos pažinimas</w:t>
            </w:r>
          </w:p>
          <w:p w14:paraId="7DA9115F" w14:textId="77777777" w:rsidR="004A2CCF" w:rsidRPr="00227548" w:rsidRDefault="004A2CCF" w:rsidP="005E1FC9">
            <w:pPr>
              <w:rPr>
                <w:rFonts w:ascii="Times New Roman" w:hAnsi="Times New Roman" w:cs="Times New Roman"/>
                <w:lang w:val="lt-LT" w:eastAsia="lt-LT"/>
              </w:rPr>
            </w:pPr>
            <w:r w:rsidRPr="00227548">
              <w:rPr>
                <w:rFonts w:ascii="Times New Roman" w:hAnsi="Times New Roman" w:cs="Times New Roman"/>
                <w:lang w:val="lt-LT" w:eastAsia="lt-LT"/>
              </w:rPr>
              <w:t>Plėtoja žodyną vartodamas abstrakcinę ir specifinę leksiką, susijusią su literatūros ir kultūros probleminėmis temomis. Aptaria leksikos plėtotės būdus ir naujų žodžių atsiradimo priežastis, pateikia pavyzdžių (D2.2.3).</w:t>
            </w:r>
          </w:p>
          <w:p w14:paraId="5A0C6F08" w14:textId="77777777" w:rsidR="004A2CCF" w:rsidRPr="00227548" w:rsidRDefault="004A2CCF" w:rsidP="005E1FC9">
            <w:pPr>
              <w:rPr>
                <w:rFonts w:ascii="Times New Roman" w:hAnsi="Times New Roman" w:cs="Times New Roman"/>
                <w:lang w:val="lt-LT" w:eastAsia="lt-LT"/>
              </w:rPr>
            </w:pPr>
          </w:p>
          <w:p w14:paraId="2A0C7A1F" w14:textId="77777777" w:rsidR="004A2CCF" w:rsidRPr="00227548" w:rsidRDefault="004A2CCF" w:rsidP="005E1FC9">
            <w:pPr>
              <w:rPr>
                <w:rFonts w:ascii="Times New Roman" w:hAnsi="Times New Roman" w:cs="Times New Roman"/>
                <w:lang w:val="lt-LT" w:eastAsia="lt-LT"/>
              </w:rPr>
            </w:pPr>
            <w:r w:rsidRPr="00227548">
              <w:rPr>
                <w:rFonts w:ascii="Times New Roman" w:hAnsi="Times New Roman" w:cs="Times New Roman"/>
                <w:lang w:val="lt-LT" w:eastAsia="lt-LT"/>
              </w:rPr>
              <w:t>Tikslingai pasirenka leksines ir gramatines kalbinės raiškos priemones, atsižvelgdamas į stiliaus reikalavimus. Redaguodamas savo tekstą atpažįsta ir taiso daugumą tipinių klaidų (D2.3.3).</w:t>
            </w:r>
          </w:p>
          <w:p w14:paraId="3BB5C689" w14:textId="77777777" w:rsidR="004A2CCF" w:rsidRPr="00227548" w:rsidRDefault="004A2CCF" w:rsidP="005E1FC9">
            <w:pPr>
              <w:rPr>
                <w:rFonts w:ascii="Times New Roman" w:hAnsi="Times New Roman" w:cs="Times New Roman"/>
                <w:lang w:val="lt-LT" w:eastAsia="lt-LT"/>
              </w:rPr>
            </w:pPr>
          </w:p>
          <w:p w14:paraId="478E565A" w14:textId="77777777" w:rsidR="004A2CCF" w:rsidRPr="00227548" w:rsidRDefault="004A2CCF" w:rsidP="005E1FC9">
            <w:pPr>
              <w:rPr>
                <w:rFonts w:ascii="Times New Roman" w:hAnsi="Times New Roman" w:cs="Times New Roman"/>
                <w:lang w:val="lt-LT"/>
              </w:rPr>
            </w:pPr>
            <w:r w:rsidRPr="00227548">
              <w:rPr>
                <w:rFonts w:ascii="Times New Roman" w:hAnsi="Times New Roman" w:cs="Times New Roman"/>
                <w:lang w:val="lt-LT" w:eastAsia="lt-LT"/>
              </w:rPr>
              <w:t>Tikslingai naudojasi įvairiais spausdintiniais ir skaitmeniniais kalbos žodynais, kitais šaltiniais ir mokymosi priemonėmis (D4.2.3).</w:t>
            </w:r>
          </w:p>
          <w:p w14:paraId="3A9399B4" w14:textId="77777777" w:rsidR="004A2CCF" w:rsidRPr="00227548" w:rsidRDefault="004A2CCF" w:rsidP="005E1FC9">
            <w:pPr>
              <w:rPr>
                <w:rFonts w:ascii="Times New Roman" w:hAnsi="Times New Roman" w:cs="Times New Roman"/>
                <w:lang w:val="lt-LT"/>
              </w:rPr>
            </w:pPr>
          </w:p>
        </w:tc>
      </w:tr>
      <w:tr w:rsidR="004A2CCF" w:rsidRPr="00552368" w14:paraId="3ABF27E1" w14:textId="77777777" w:rsidTr="005E1FC9">
        <w:tc>
          <w:tcPr>
            <w:tcW w:w="9062" w:type="dxa"/>
          </w:tcPr>
          <w:p w14:paraId="008EDBE6" w14:textId="77777777" w:rsidR="004A2CCF" w:rsidRPr="00227548" w:rsidRDefault="004A2CCF" w:rsidP="005E1FC9">
            <w:pPr>
              <w:rPr>
                <w:rFonts w:ascii="Times New Roman" w:hAnsi="Times New Roman" w:cs="Times New Roman"/>
                <w:lang w:val="lt-LT"/>
              </w:rPr>
            </w:pPr>
            <w:r w:rsidRPr="00227548">
              <w:rPr>
                <w:rFonts w:ascii="Times New Roman" w:hAnsi="Times New Roman" w:cs="Times New Roman"/>
                <w:lang w:val="lt-LT"/>
              </w:rPr>
              <w:t>Mokymo(</w:t>
            </w:r>
            <w:proofErr w:type="spellStart"/>
            <w:r w:rsidRPr="00227548">
              <w:rPr>
                <w:rFonts w:ascii="Times New Roman" w:hAnsi="Times New Roman" w:cs="Times New Roman"/>
                <w:lang w:val="lt-LT"/>
              </w:rPr>
              <w:t>si</w:t>
            </w:r>
            <w:proofErr w:type="spellEnd"/>
            <w:r w:rsidRPr="00227548">
              <w:rPr>
                <w:rFonts w:ascii="Times New Roman" w:hAnsi="Times New Roman" w:cs="Times New Roman"/>
                <w:lang w:val="lt-LT"/>
              </w:rPr>
              <w:t>) turinio tema:</w:t>
            </w:r>
          </w:p>
          <w:p w14:paraId="0396C845" w14:textId="77777777" w:rsidR="004A2CCF" w:rsidRPr="00227548" w:rsidRDefault="003B543C" w:rsidP="005E1FC9">
            <w:pPr>
              <w:rPr>
                <w:rFonts w:ascii="Times New Roman" w:hAnsi="Times New Roman" w:cs="Times New Roman"/>
                <w:lang w:val="lt-LT" w:eastAsia="lt-LT"/>
              </w:rPr>
            </w:pPr>
            <w:hyperlink r:id="rId10" w:anchor="collapse-simple-8ut5-0n5z-6j78" w:history="1">
              <w:r w:rsidR="004A2CCF" w:rsidRPr="00227548">
                <w:rPr>
                  <w:rFonts w:ascii="Times New Roman" w:hAnsi="Times New Roman" w:cs="Times New Roman"/>
                  <w:lang w:val="lt-LT" w:eastAsia="lt-LT"/>
                </w:rPr>
                <w:t>Rišlaus teksto kūrimas ir redagavimas.</w:t>
              </w:r>
            </w:hyperlink>
          </w:p>
          <w:p w14:paraId="4A8DBE02" w14:textId="77777777" w:rsidR="004A2CCF" w:rsidRPr="00227548" w:rsidRDefault="004A2CCF" w:rsidP="005E1FC9">
            <w:pPr>
              <w:rPr>
                <w:rFonts w:ascii="Times New Roman" w:hAnsi="Times New Roman" w:cs="Times New Roman"/>
                <w:lang w:val="lt-LT"/>
              </w:rPr>
            </w:pPr>
          </w:p>
        </w:tc>
      </w:tr>
      <w:tr w:rsidR="004A2CCF" w:rsidRPr="00227548" w14:paraId="0A5D09D7" w14:textId="77777777" w:rsidTr="005E1FC9">
        <w:tc>
          <w:tcPr>
            <w:tcW w:w="9062" w:type="dxa"/>
          </w:tcPr>
          <w:p w14:paraId="5269B276" w14:textId="77777777" w:rsidR="004A2CCF" w:rsidRPr="00227548" w:rsidRDefault="004A2CCF" w:rsidP="005E1FC9">
            <w:pPr>
              <w:rPr>
                <w:rFonts w:ascii="Times New Roman" w:hAnsi="Times New Roman" w:cs="Times New Roman"/>
                <w:lang w:val="lt-LT"/>
              </w:rPr>
            </w:pPr>
            <w:r w:rsidRPr="00227548">
              <w:rPr>
                <w:rFonts w:ascii="Times New Roman" w:hAnsi="Times New Roman" w:cs="Times New Roman"/>
                <w:lang w:val="lt-LT"/>
              </w:rPr>
              <w:t>Ilgalaikio plano dalis (nurodoma kokios temos/-ų prieš tai buvo mokomasi)</w:t>
            </w:r>
          </w:p>
          <w:p w14:paraId="3BF03CE6" w14:textId="77777777" w:rsidR="004A2CCF" w:rsidRPr="00227548" w:rsidRDefault="004A2CCF" w:rsidP="005E1FC9">
            <w:pPr>
              <w:rPr>
                <w:rFonts w:ascii="Times New Roman" w:hAnsi="Times New Roman" w:cs="Times New Roman"/>
                <w:lang w:val="lt-LT"/>
              </w:rPr>
            </w:pPr>
            <w:r w:rsidRPr="00227548">
              <w:rPr>
                <w:rFonts w:ascii="Times New Roman" w:hAnsi="Times New Roman" w:cs="Times New Roman"/>
                <w:color w:val="000000"/>
                <w:shd w:val="clear" w:color="auto" w:fill="FFFFFF"/>
                <w:lang w:val="lt-LT"/>
              </w:rPr>
              <w:t>Rašymas ir teksto kūrimas</w:t>
            </w:r>
          </w:p>
        </w:tc>
      </w:tr>
      <w:tr w:rsidR="004A2CCF" w:rsidRPr="00227548" w14:paraId="31353CB6" w14:textId="77777777" w:rsidTr="005E1FC9">
        <w:tc>
          <w:tcPr>
            <w:tcW w:w="9062" w:type="dxa"/>
          </w:tcPr>
          <w:p w14:paraId="2E4F3F1E" w14:textId="6CC4ECF5" w:rsidR="004A2CCF" w:rsidRPr="00227548" w:rsidRDefault="004A2CCF" w:rsidP="005E1FC9">
            <w:pPr>
              <w:rPr>
                <w:rFonts w:ascii="Times New Roman" w:hAnsi="Times New Roman" w:cs="Times New Roman"/>
                <w:lang w:val="lt-LT"/>
              </w:rPr>
            </w:pPr>
            <w:r w:rsidRPr="00227548">
              <w:rPr>
                <w:rFonts w:ascii="Times New Roman" w:hAnsi="Times New Roman" w:cs="Times New Roman"/>
                <w:lang w:val="lt-LT"/>
              </w:rPr>
              <w:t xml:space="preserve">Valandų skaičius nurodytas ilgalaikiame plane: </w:t>
            </w:r>
            <w:r w:rsidR="00552368">
              <w:rPr>
                <w:rFonts w:ascii="Times New Roman" w:hAnsi="Times New Roman" w:cs="Times New Roman"/>
                <w:lang w:val="lt-LT"/>
              </w:rPr>
              <w:t>2</w:t>
            </w:r>
          </w:p>
        </w:tc>
      </w:tr>
      <w:tr w:rsidR="004A2CCF" w:rsidRPr="00552368" w14:paraId="1C1E0ECC" w14:textId="77777777" w:rsidTr="005E1FC9">
        <w:tc>
          <w:tcPr>
            <w:tcW w:w="9062" w:type="dxa"/>
          </w:tcPr>
          <w:p w14:paraId="6266F1A6" w14:textId="77777777" w:rsidR="004A2CCF" w:rsidRPr="00227548" w:rsidRDefault="004A2CCF" w:rsidP="005E1FC9">
            <w:pPr>
              <w:rPr>
                <w:rFonts w:ascii="Times New Roman" w:hAnsi="Times New Roman" w:cs="Times New Roman"/>
                <w:lang w:val="lt-LT"/>
              </w:rPr>
            </w:pPr>
            <w:r w:rsidRPr="00227548">
              <w:rPr>
                <w:rFonts w:ascii="Times New Roman" w:hAnsi="Times New Roman" w:cs="Times New Roman"/>
                <w:lang w:val="lt-LT"/>
              </w:rPr>
              <w:lastRenderedPageBreak/>
              <w:t>Mokymosi uždaviniai (pamatuojami) ir vertinimo kriterijai:</w:t>
            </w:r>
          </w:p>
          <w:p w14:paraId="22515DD9" w14:textId="77777777" w:rsidR="004A2CCF" w:rsidRPr="00227548" w:rsidRDefault="004A2CCF" w:rsidP="005E1FC9">
            <w:pPr>
              <w:pStyle w:val="NoSpacing"/>
              <w:rPr>
                <w:rFonts w:ascii="Times New Roman" w:hAnsi="Times New Roman" w:cs="Times New Roman"/>
                <w:lang w:val="lt-LT"/>
              </w:rPr>
            </w:pPr>
            <w:r w:rsidRPr="00227548">
              <w:rPr>
                <w:rFonts w:ascii="Times New Roman" w:hAnsi="Times New Roman" w:cs="Times New Roman"/>
                <w:lang w:val="lt-LT"/>
              </w:rPr>
              <w:t>Kurdami tekstus mokiniai suskirsto tekstą į pastraipas; apibrėžia pagrindinę pastraipos mintį; sudaro teisingą rašinio pastraipą; naudoja tinkamą žodyną, kad užtikrintų pastraipos ir viso teksto nuoseklumą; nurodo ir įvardija atskirus rašinio elementus (įvadas, plėtra, išvada; tezė, hipotezė, argumentas, pavyzdys, kontekstas); formuluoja tezę ir hipotezę; rašo įtikinamus argumentus ir kontrargumentus; parenka tinkamus argumentų pavyzdžius; parenka funkcinius ir įvairius kontekstus; apibrėžia temos raktinius žodžius; vartoja abstrakčią leksiką; naudoja įvairias sintaksines struktūras; rašo taisyklingai su skyrybos ženklais ir rašyba.</w:t>
            </w:r>
          </w:p>
          <w:p w14:paraId="268A20EE" w14:textId="77777777" w:rsidR="004A2CCF" w:rsidRPr="00227548" w:rsidRDefault="004A2CCF" w:rsidP="005E1FC9">
            <w:pPr>
              <w:pStyle w:val="NoSpacing"/>
              <w:rPr>
                <w:rFonts w:ascii="Times New Roman" w:hAnsi="Times New Roman" w:cs="Times New Roman"/>
                <w:lang w:val="lt-LT"/>
              </w:rPr>
            </w:pPr>
          </w:p>
        </w:tc>
      </w:tr>
      <w:tr w:rsidR="004A2CCF" w:rsidRPr="00552368" w14:paraId="1FCE2FB6" w14:textId="77777777" w:rsidTr="005E1FC9">
        <w:tc>
          <w:tcPr>
            <w:tcW w:w="9062" w:type="dxa"/>
          </w:tcPr>
          <w:p w14:paraId="482A74C3" w14:textId="77777777" w:rsidR="004A2CCF" w:rsidRPr="00227548" w:rsidRDefault="004A2CCF" w:rsidP="005E1FC9">
            <w:pPr>
              <w:rPr>
                <w:rFonts w:ascii="Times New Roman" w:hAnsi="Times New Roman" w:cs="Times New Roman"/>
                <w:lang w:val="lt-LT"/>
              </w:rPr>
            </w:pPr>
            <w:r w:rsidRPr="00227548">
              <w:rPr>
                <w:rFonts w:ascii="Times New Roman" w:hAnsi="Times New Roman" w:cs="Times New Roman"/>
                <w:lang w:val="lt-LT"/>
              </w:rPr>
              <w:t>Galimi mokymo(</w:t>
            </w:r>
            <w:proofErr w:type="spellStart"/>
            <w:r w:rsidRPr="00227548">
              <w:rPr>
                <w:rFonts w:ascii="Times New Roman" w:hAnsi="Times New Roman" w:cs="Times New Roman"/>
                <w:lang w:val="lt-LT"/>
              </w:rPr>
              <w:t>si</w:t>
            </w:r>
            <w:proofErr w:type="spellEnd"/>
            <w:r w:rsidRPr="00227548">
              <w:rPr>
                <w:rFonts w:ascii="Times New Roman" w:hAnsi="Times New Roman" w:cs="Times New Roman"/>
                <w:lang w:val="lt-LT"/>
              </w:rPr>
              <w:t>) metodai, siūloma veikla: Įtraukianti paskaita, darbas grupėse, teksto analizė, rezultatų pristatymas ir diskusija, refleksija.</w:t>
            </w:r>
          </w:p>
        </w:tc>
      </w:tr>
      <w:tr w:rsidR="004A2CCF" w:rsidRPr="00552368" w14:paraId="279C7CA8" w14:textId="77777777" w:rsidTr="005E1FC9">
        <w:tc>
          <w:tcPr>
            <w:tcW w:w="9062" w:type="dxa"/>
          </w:tcPr>
          <w:p w14:paraId="44092EE9" w14:textId="77777777" w:rsidR="004A2CCF" w:rsidRPr="00227548" w:rsidRDefault="004A2CCF" w:rsidP="005E1FC9">
            <w:pPr>
              <w:pStyle w:val="NoSpacing"/>
              <w:rPr>
                <w:rFonts w:ascii="Times New Roman" w:hAnsi="Times New Roman" w:cs="Times New Roman"/>
                <w:lang w:val="lt-LT"/>
              </w:rPr>
            </w:pPr>
            <w:r w:rsidRPr="00227548">
              <w:rPr>
                <w:rFonts w:ascii="Times New Roman" w:hAnsi="Times New Roman" w:cs="Times New Roman"/>
                <w:lang w:val="lt-LT"/>
              </w:rPr>
              <w:t>Turinys, pateikiamas tekstu su nuorodomis:</w:t>
            </w:r>
          </w:p>
          <w:p w14:paraId="2F5979A9" w14:textId="77777777" w:rsidR="004A2CCF" w:rsidRPr="001B1D67" w:rsidRDefault="004A2CCF" w:rsidP="005E1FC9">
            <w:pPr>
              <w:pStyle w:val="NoSpacing"/>
              <w:rPr>
                <w:rFonts w:ascii="Times New Roman" w:hAnsi="Times New Roman" w:cs="Times New Roman"/>
                <w:lang w:val="lt-LT"/>
              </w:rPr>
            </w:pPr>
            <w:r w:rsidRPr="001B1D67">
              <w:rPr>
                <w:rFonts w:ascii="Times New Roman" w:hAnsi="Times New Roman" w:cs="Times New Roman"/>
                <w:lang w:val="lt-LT"/>
              </w:rPr>
              <w:t xml:space="preserve">I. Teksto kūrimo taisyklės. </w:t>
            </w:r>
          </w:p>
          <w:p w14:paraId="169D1A25" w14:textId="77777777" w:rsidR="004A2CCF" w:rsidRPr="00227548" w:rsidRDefault="004A2CCF" w:rsidP="005E1FC9">
            <w:pPr>
              <w:pStyle w:val="NoSpacing"/>
              <w:rPr>
                <w:rFonts w:ascii="Times New Roman" w:hAnsi="Times New Roman" w:cs="Times New Roman"/>
                <w:lang w:val="lt-LT"/>
              </w:rPr>
            </w:pPr>
            <w:r w:rsidRPr="00227548">
              <w:rPr>
                <w:rFonts w:ascii="Times New Roman" w:hAnsi="Times New Roman" w:cs="Times New Roman"/>
                <w:lang w:val="lt-LT"/>
              </w:rPr>
              <w:t xml:space="preserve">II. </w:t>
            </w:r>
            <w:r>
              <w:rPr>
                <w:rFonts w:ascii="Times New Roman" w:hAnsi="Times New Roman" w:cs="Times New Roman"/>
                <w:lang w:val="lt-LT"/>
              </w:rPr>
              <w:t>Rašinio</w:t>
            </w:r>
            <w:r w:rsidRPr="00227548">
              <w:rPr>
                <w:rFonts w:ascii="Times New Roman" w:hAnsi="Times New Roman" w:cs="Times New Roman"/>
                <w:lang w:val="lt-LT"/>
              </w:rPr>
              <w:t xml:space="preserve"> kompozicija. </w:t>
            </w:r>
          </w:p>
          <w:p w14:paraId="2400B770" w14:textId="77777777" w:rsidR="004A2CCF" w:rsidRPr="004A2CCF" w:rsidRDefault="004A2CCF" w:rsidP="005E1FC9">
            <w:pPr>
              <w:pStyle w:val="NoSpacing"/>
              <w:rPr>
                <w:rFonts w:ascii="Times New Roman" w:hAnsi="Times New Roman" w:cs="Times New Roman"/>
                <w:lang w:val="lt-LT"/>
              </w:rPr>
            </w:pPr>
            <w:r w:rsidRPr="004A2CCF">
              <w:rPr>
                <w:rFonts w:ascii="Times New Roman" w:hAnsi="Times New Roman" w:cs="Times New Roman"/>
                <w:lang w:val="lt-LT"/>
              </w:rPr>
              <w:t xml:space="preserve">III. Argumentas ir pavyzdys rašinyje. </w:t>
            </w:r>
          </w:p>
          <w:p w14:paraId="4A8A0DCB" w14:textId="77777777" w:rsidR="004A2CCF" w:rsidRPr="004A2CCF" w:rsidRDefault="004A2CCF" w:rsidP="005E1FC9">
            <w:pPr>
              <w:pStyle w:val="NoSpacing"/>
              <w:rPr>
                <w:rFonts w:ascii="Times New Roman" w:hAnsi="Times New Roman" w:cs="Times New Roman"/>
                <w:b/>
                <w:bCs/>
                <w:lang w:val="lt-LT"/>
              </w:rPr>
            </w:pPr>
            <w:r w:rsidRPr="004A2CCF">
              <w:rPr>
                <w:rFonts w:ascii="Times New Roman" w:hAnsi="Times New Roman" w:cs="Times New Roman"/>
                <w:b/>
                <w:bCs/>
                <w:lang w:val="lt-LT"/>
              </w:rPr>
              <w:t xml:space="preserve">IV. Kaip suprasti rašinio temą? </w:t>
            </w:r>
          </w:p>
          <w:p w14:paraId="2D3FF0E0" w14:textId="77777777" w:rsidR="004A2CCF" w:rsidRPr="00227548" w:rsidRDefault="004A2CCF" w:rsidP="005E1FC9">
            <w:pPr>
              <w:pStyle w:val="NoSpacing"/>
              <w:rPr>
                <w:rFonts w:ascii="Times New Roman" w:hAnsi="Times New Roman" w:cs="Times New Roman"/>
                <w:lang w:val="lt-LT"/>
              </w:rPr>
            </w:pPr>
            <w:r w:rsidRPr="00227548">
              <w:rPr>
                <w:rFonts w:ascii="Times New Roman" w:hAnsi="Times New Roman" w:cs="Times New Roman"/>
                <w:lang w:val="lt-LT"/>
              </w:rPr>
              <w:t>V. Rašinio kalba ir stilius.</w:t>
            </w:r>
          </w:p>
          <w:p w14:paraId="090889D6" w14:textId="77777777" w:rsidR="004A2CCF" w:rsidRPr="00227548" w:rsidRDefault="004A2CCF" w:rsidP="005E1FC9">
            <w:pPr>
              <w:rPr>
                <w:rFonts w:ascii="Times New Roman" w:hAnsi="Times New Roman" w:cs="Times New Roman"/>
                <w:lang w:val="lt-LT"/>
              </w:rPr>
            </w:pPr>
          </w:p>
        </w:tc>
      </w:tr>
      <w:tr w:rsidR="004A2CCF" w:rsidRPr="00552368" w14:paraId="41C78CA2" w14:textId="77777777" w:rsidTr="005E1FC9">
        <w:tc>
          <w:tcPr>
            <w:tcW w:w="9062" w:type="dxa"/>
          </w:tcPr>
          <w:p w14:paraId="39670F6D" w14:textId="77777777" w:rsidR="004A2CCF" w:rsidRPr="00227548" w:rsidRDefault="004A2CCF" w:rsidP="005E1FC9">
            <w:pPr>
              <w:rPr>
                <w:rFonts w:ascii="Times New Roman" w:hAnsi="Times New Roman" w:cs="Times New Roman"/>
                <w:lang w:val="lt-LT"/>
              </w:rPr>
            </w:pPr>
            <w:r w:rsidRPr="00227548">
              <w:rPr>
                <w:rFonts w:ascii="Times New Roman" w:hAnsi="Times New Roman" w:cs="Times New Roman"/>
                <w:lang w:val="lt-LT"/>
              </w:rPr>
              <w:t>Užduotys, skirtos pasiekti mokymosi uždavinių: užduočių rinkinys (formuojamasis vertinimas, vertinimas taškais, vertinimas pažymiu pagal instrukciją).</w:t>
            </w:r>
          </w:p>
        </w:tc>
      </w:tr>
      <w:tr w:rsidR="004A2CCF" w:rsidRPr="00227548" w14:paraId="6DF03914" w14:textId="77777777" w:rsidTr="005E1FC9">
        <w:tc>
          <w:tcPr>
            <w:tcW w:w="9062" w:type="dxa"/>
          </w:tcPr>
          <w:p w14:paraId="1F6AF9FF" w14:textId="77777777" w:rsidR="004A2CCF" w:rsidRPr="00227548" w:rsidRDefault="004A2CCF" w:rsidP="005E1FC9">
            <w:pPr>
              <w:rPr>
                <w:rFonts w:ascii="Times New Roman" w:hAnsi="Times New Roman" w:cs="Times New Roman"/>
                <w:lang w:val="lt-LT"/>
              </w:rPr>
            </w:pPr>
            <w:r w:rsidRPr="00227548">
              <w:rPr>
                <w:rFonts w:ascii="Times New Roman" w:hAnsi="Times New Roman" w:cs="Times New Roman"/>
                <w:lang w:val="lt-LT"/>
              </w:rPr>
              <w:t>Užduotys, skirtos vertinimui ir įsivertinimui</w:t>
            </w:r>
          </w:p>
          <w:p w14:paraId="660568A0" w14:textId="77777777" w:rsidR="004A2CCF" w:rsidRPr="00227548" w:rsidRDefault="004A2CCF" w:rsidP="005E1FC9">
            <w:pPr>
              <w:rPr>
                <w:rFonts w:ascii="Times New Roman" w:hAnsi="Times New Roman" w:cs="Times New Roman"/>
                <w:lang w:val="lt-LT"/>
              </w:rPr>
            </w:pPr>
            <w:r w:rsidRPr="00227548">
              <w:rPr>
                <w:rFonts w:ascii="Times New Roman" w:hAnsi="Times New Roman" w:cs="Times New Roman"/>
                <w:lang w:val="lt-LT"/>
              </w:rPr>
              <w:t>klausimai įsivertinimui:</w:t>
            </w:r>
          </w:p>
          <w:p w14:paraId="788BBCC8" w14:textId="77777777" w:rsidR="004A2CCF" w:rsidRPr="00227548" w:rsidRDefault="004A2CCF" w:rsidP="005E1FC9">
            <w:pPr>
              <w:pStyle w:val="NoSpacing"/>
              <w:rPr>
                <w:rFonts w:ascii="Times New Roman" w:hAnsi="Times New Roman" w:cs="Times New Roman"/>
                <w:lang w:val="lt-LT"/>
              </w:rPr>
            </w:pPr>
            <w:r w:rsidRPr="00227548">
              <w:rPr>
                <w:rFonts w:ascii="Times New Roman" w:hAnsi="Times New Roman" w:cs="Times New Roman"/>
                <w:lang w:val="lt-LT"/>
              </w:rPr>
              <w:t>Paaiškinu, kas yra teksto nuoseklumas.</w:t>
            </w:r>
          </w:p>
          <w:p w14:paraId="23D62BC2" w14:textId="77777777" w:rsidR="004A2CCF" w:rsidRPr="00227548" w:rsidRDefault="004A2CCF" w:rsidP="005E1FC9">
            <w:pPr>
              <w:pStyle w:val="NoSpacing"/>
              <w:rPr>
                <w:rFonts w:ascii="Times New Roman" w:hAnsi="Times New Roman" w:cs="Times New Roman"/>
                <w:lang w:val="lt-LT"/>
              </w:rPr>
            </w:pPr>
            <w:r w:rsidRPr="00227548">
              <w:rPr>
                <w:rFonts w:ascii="Times New Roman" w:hAnsi="Times New Roman" w:cs="Times New Roman"/>
                <w:lang w:val="lt-LT"/>
              </w:rPr>
              <w:t>Suskirstau kažkieno tekstą į pastraipas.</w:t>
            </w:r>
          </w:p>
          <w:p w14:paraId="6A5988EA" w14:textId="77777777" w:rsidR="004A2CCF" w:rsidRPr="00227548" w:rsidRDefault="004A2CCF" w:rsidP="005E1FC9">
            <w:pPr>
              <w:pStyle w:val="NoSpacing"/>
              <w:rPr>
                <w:rFonts w:ascii="Times New Roman" w:hAnsi="Times New Roman" w:cs="Times New Roman"/>
                <w:lang w:val="lt-LT"/>
              </w:rPr>
            </w:pPr>
            <w:r w:rsidRPr="00227548">
              <w:rPr>
                <w:rFonts w:ascii="Times New Roman" w:hAnsi="Times New Roman" w:cs="Times New Roman"/>
                <w:lang w:val="lt-LT"/>
              </w:rPr>
              <w:t>Kuriu nuoseklią pastraipą.</w:t>
            </w:r>
          </w:p>
          <w:p w14:paraId="07E6783D" w14:textId="77777777" w:rsidR="004A2CCF" w:rsidRPr="00227548" w:rsidRDefault="004A2CCF" w:rsidP="005E1FC9">
            <w:pPr>
              <w:pStyle w:val="NoSpacing"/>
              <w:rPr>
                <w:rFonts w:ascii="Times New Roman" w:hAnsi="Times New Roman" w:cs="Times New Roman"/>
                <w:lang w:val="lt-LT"/>
              </w:rPr>
            </w:pPr>
            <w:r w:rsidRPr="00227548">
              <w:rPr>
                <w:rFonts w:ascii="Times New Roman" w:hAnsi="Times New Roman" w:cs="Times New Roman"/>
                <w:lang w:val="lt-LT"/>
              </w:rPr>
              <w:t>Kuriu nuoseklų tekstą, susidedantį iš kelių pastraipų.</w:t>
            </w:r>
          </w:p>
          <w:p w14:paraId="2F9F7FF9" w14:textId="77777777" w:rsidR="004A2CCF" w:rsidRPr="00227548" w:rsidRDefault="004A2CCF" w:rsidP="005E1FC9">
            <w:pPr>
              <w:pStyle w:val="NoSpacing"/>
              <w:rPr>
                <w:rFonts w:ascii="Times New Roman" w:hAnsi="Times New Roman" w:cs="Times New Roman"/>
                <w:lang w:val="lt-LT"/>
              </w:rPr>
            </w:pPr>
            <w:r w:rsidRPr="00227548">
              <w:rPr>
                <w:rFonts w:ascii="Times New Roman" w:hAnsi="Times New Roman" w:cs="Times New Roman"/>
                <w:lang w:val="lt-LT"/>
              </w:rPr>
              <w:t>Vartoju žodyną, kuris užtikrina teksto nuoseklumą.</w:t>
            </w:r>
          </w:p>
          <w:p w14:paraId="14FD35B2" w14:textId="77777777" w:rsidR="004A2CCF" w:rsidRPr="00227548" w:rsidRDefault="004A2CCF" w:rsidP="005E1FC9">
            <w:pPr>
              <w:pStyle w:val="NoSpacing"/>
              <w:rPr>
                <w:rFonts w:ascii="Times New Roman" w:hAnsi="Times New Roman" w:cs="Times New Roman"/>
                <w:lang w:val="lt-LT"/>
              </w:rPr>
            </w:pPr>
            <w:r w:rsidRPr="00227548">
              <w:rPr>
                <w:rFonts w:ascii="Times New Roman" w:hAnsi="Times New Roman" w:cs="Times New Roman"/>
                <w:lang w:val="lt-LT"/>
              </w:rPr>
              <w:t>Nurodau ir įvardiju kompozicines rašinio dalis.</w:t>
            </w:r>
          </w:p>
          <w:p w14:paraId="5101B705" w14:textId="77777777" w:rsidR="004A2CCF" w:rsidRPr="00227548" w:rsidRDefault="004A2CCF" w:rsidP="005E1FC9">
            <w:pPr>
              <w:pStyle w:val="NoSpacing"/>
              <w:rPr>
                <w:rFonts w:ascii="Times New Roman" w:hAnsi="Times New Roman" w:cs="Times New Roman"/>
                <w:lang w:val="lt-LT"/>
              </w:rPr>
            </w:pPr>
            <w:r w:rsidRPr="00227548">
              <w:rPr>
                <w:rFonts w:ascii="Times New Roman" w:hAnsi="Times New Roman" w:cs="Times New Roman"/>
                <w:lang w:val="lt-LT"/>
              </w:rPr>
              <w:t>Formuluoju tezę arba hipotezę.</w:t>
            </w:r>
          </w:p>
          <w:p w14:paraId="49D70DFD" w14:textId="77777777" w:rsidR="004A2CCF" w:rsidRPr="00227548" w:rsidRDefault="004A2CCF" w:rsidP="005E1FC9">
            <w:pPr>
              <w:pStyle w:val="NoSpacing"/>
              <w:rPr>
                <w:rFonts w:ascii="Times New Roman" w:hAnsi="Times New Roman" w:cs="Times New Roman"/>
                <w:lang w:val="lt-LT"/>
              </w:rPr>
            </w:pPr>
            <w:r w:rsidRPr="00227548">
              <w:rPr>
                <w:rFonts w:ascii="Times New Roman" w:hAnsi="Times New Roman" w:cs="Times New Roman"/>
                <w:lang w:val="lt-LT"/>
              </w:rPr>
              <w:t>Redaguoju rašinio įvadą tam tikra tema.</w:t>
            </w:r>
          </w:p>
          <w:p w14:paraId="5A406E36" w14:textId="77777777" w:rsidR="004A2CCF" w:rsidRPr="00227548" w:rsidRDefault="004A2CCF" w:rsidP="005E1FC9">
            <w:pPr>
              <w:pStyle w:val="NoSpacing"/>
              <w:rPr>
                <w:rFonts w:ascii="Times New Roman" w:hAnsi="Times New Roman" w:cs="Times New Roman"/>
                <w:lang w:val="lt-LT"/>
              </w:rPr>
            </w:pPr>
            <w:r w:rsidRPr="00227548">
              <w:rPr>
                <w:rFonts w:ascii="Times New Roman" w:hAnsi="Times New Roman" w:cs="Times New Roman"/>
                <w:lang w:val="lt-LT"/>
              </w:rPr>
              <w:t xml:space="preserve">Redaguoju rašinio pabaigą tam tikra tema. </w:t>
            </w:r>
          </w:p>
          <w:p w14:paraId="74D0FC82" w14:textId="77777777" w:rsidR="004A2CCF" w:rsidRPr="00227548" w:rsidRDefault="004A2CCF" w:rsidP="005E1FC9">
            <w:pPr>
              <w:pStyle w:val="NoSpacing"/>
              <w:rPr>
                <w:rFonts w:ascii="Times New Roman" w:hAnsi="Times New Roman" w:cs="Times New Roman"/>
                <w:lang w:val="lt-LT"/>
              </w:rPr>
            </w:pPr>
            <w:r w:rsidRPr="00227548">
              <w:rPr>
                <w:rFonts w:ascii="Times New Roman" w:hAnsi="Times New Roman" w:cs="Times New Roman"/>
                <w:lang w:val="lt-LT"/>
              </w:rPr>
              <w:t>Redaguoju argumentus ir kontrargumentus.</w:t>
            </w:r>
          </w:p>
          <w:p w14:paraId="107400D7" w14:textId="77777777" w:rsidR="004A2CCF" w:rsidRPr="00227548" w:rsidRDefault="004A2CCF" w:rsidP="005E1FC9">
            <w:pPr>
              <w:pStyle w:val="NoSpacing"/>
              <w:rPr>
                <w:rFonts w:ascii="Times New Roman" w:hAnsi="Times New Roman" w:cs="Times New Roman"/>
                <w:lang w:val="lt-LT"/>
              </w:rPr>
            </w:pPr>
            <w:r w:rsidRPr="00227548">
              <w:rPr>
                <w:rFonts w:ascii="Times New Roman" w:hAnsi="Times New Roman" w:cs="Times New Roman"/>
                <w:lang w:val="lt-LT"/>
              </w:rPr>
              <w:t>Argumentams renkuosi tinkamus pavyzdžius.</w:t>
            </w:r>
          </w:p>
          <w:p w14:paraId="4D50E417" w14:textId="77777777" w:rsidR="004A2CCF" w:rsidRPr="00227548" w:rsidRDefault="004A2CCF" w:rsidP="005E1FC9">
            <w:pPr>
              <w:pStyle w:val="NoSpacing"/>
              <w:rPr>
                <w:rFonts w:ascii="Times New Roman" w:hAnsi="Times New Roman" w:cs="Times New Roman"/>
                <w:lang w:val="lt-LT"/>
              </w:rPr>
            </w:pPr>
            <w:r w:rsidRPr="00227548">
              <w:rPr>
                <w:rFonts w:ascii="Times New Roman" w:hAnsi="Times New Roman" w:cs="Times New Roman"/>
                <w:lang w:val="lt-LT"/>
              </w:rPr>
              <w:t>Rašinio temoje apibrėžiu raktinius žodžius.</w:t>
            </w:r>
          </w:p>
          <w:p w14:paraId="334B11BC" w14:textId="77777777" w:rsidR="004A2CCF" w:rsidRPr="00227548" w:rsidRDefault="004A2CCF" w:rsidP="005E1FC9">
            <w:pPr>
              <w:pStyle w:val="NoSpacing"/>
              <w:rPr>
                <w:rFonts w:ascii="Times New Roman" w:hAnsi="Times New Roman" w:cs="Times New Roman"/>
                <w:lang w:val="lt-LT"/>
              </w:rPr>
            </w:pPr>
            <w:r w:rsidRPr="00227548">
              <w:rPr>
                <w:rFonts w:ascii="Times New Roman" w:hAnsi="Times New Roman" w:cs="Times New Roman"/>
                <w:lang w:val="lt-LT"/>
              </w:rPr>
              <w:t>Pasirenku kontekstus, atitinkančius priimtą samprotavimo liniją.</w:t>
            </w:r>
          </w:p>
          <w:p w14:paraId="61F428CB" w14:textId="77777777" w:rsidR="004A2CCF" w:rsidRPr="00227548" w:rsidRDefault="004A2CCF" w:rsidP="005E1FC9">
            <w:pPr>
              <w:pStyle w:val="NoSpacing"/>
              <w:rPr>
                <w:rFonts w:ascii="Times New Roman" w:hAnsi="Times New Roman" w:cs="Times New Roman"/>
                <w:lang w:val="lt-LT"/>
              </w:rPr>
            </w:pPr>
            <w:r w:rsidRPr="00227548">
              <w:rPr>
                <w:rFonts w:ascii="Times New Roman" w:hAnsi="Times New Roman" w:cs="Times New Roman"/>
                <w:lang w:val="lt-LT"/>
              </w:rPr>
              <w:t>Naudoju stilių, atitinkantį mano išraišką.</w:t>
            </w:r>
          </w:p>
          <w:p w14:paraId="6ECDE93B" w14:textId="77777777" w:rsidR="004A2CCF" w:rsidRPr="00227548" w:rsidRDefault="004A2CCF" w:rsidP="005E1FC9">
            <w:pPr>
              <w:pStyle w:val="NoSpacing"/>
              <w:rPr>
                <w:rFonts w:ascii="Times New Roman" w:hAnsi="Times New Roman" w:cs="Times New Roman"/>
                <w:lang w:val="lt-LT"/>
              </w:rPr>
            </w:pPr>
            <w:r w:rsidRPr="00227548">
              <w:rPr>
                <w:rFonts w:ascii="Times New Roman" w:hAnsi="Times New Roman" w:cs="Times New Roman"/>
                <w:lang w:val="lt-LT"/>
              </w:rPr>
              <w:t>Pastebiu ir taisau kalbos klaidas.</w:t>
            </w:r>
          </w:p>
          <w:p w14:paraId="6C797571" w14:textId="77777777" w:rsidR="004A2CCF" w:rsidRPr="00227548" w:rsidRDefault="004A2CCF" w:rsidP="005E1FC9">
            <w:pPr>
              <w:pStyle w:val="NoSpacing"/>
              <w:rPr>
                <w:rFonts w:ascii="Times New Roman" w:hAnsi="Times New Roman" w:cs="Times New Roman"/>
                <w:lang w:val="lt-LT"/>
              </w:rPr>
            </w:pPr>
            <w:r w:rsidRPr="00227548">
              <w:rPr>
                <w:rFonts w:ascii="Times New Roman" w:hAnsi="Times New Roman" w:cs="Times New Roman"/>
                <w:lang w:val="lt-LT"/>
              </w:rPr>
              <w:t>Taisyklingai vartoju žodyną atitinkanti lenkų kalbos stiliui.</w:t>
            </w:r>
          </w:p>
          <w:p w14:paraId="0A9B5761" w14:textId="77777777" w:rsidR="004A2CCF" w:rsidRPr="00227548" w:rsidRDefault="004A2CCF" w:rsidP="005E1FC9">
            <w:pPr>
              <w:pStyle w:val="NoSpacing"/>
              <w:rPr>
                <w:rFonts w:ascii="Times New Roman" w:hAnsi="Times New Roman" w:cs="Times New Roman"/>
                <w:lang w:val="lt-LT"/>
              </w:rPr>
            </w:pPr>
            <w:r w:rsidRPr="00227548">
              <w:rPr>
                <w:rFonts w:ascii="Times New Roman" w:hAnsi="Times New Roman" w:cs="Times New Roman"/>
                <w:lang w:val="lt-LT"/>
              </w:rPr>
              <w:t>Teisingai naudoju skyrybos ženklus.</w:t>
            </w:r>
          </w:p>
          <w:p w14:paraId="0473EA4D" w14:textId="77777777" w:rsidR="004A2CCF" w:rsidRPr="00227548" w:rsidRDefault="004A2CCF" w:rsidP="005E1FC9">
            <w:pPr>
              <w:rPr>
                <w:rFonts w:ascii="Times New Roman" w:hAnsi="Times New Roman" w:cs="Times New Roman"/>
                <w:lang w:val="lt-LT"/>
              </w:rPr>
            </w:pPr>
          </w:p>
        </w:tc>
      </w:tr>
      <w:tr w:rsidR="004A2CCF" w:rsidRPr="00227548" w14:paraId="7EBA1C88" w14:textId="77777777" w:rsidTr="005E1FC9">
        <w:tc>
          <w:tcPr>
            <w:tcW w:w="9062" w:type="dxa"/>
          </w:tcPr>
          <w:p w14:paraId="33CA9B71" w14:textId="77777777" w:rsidR="004A2CCF" w:rsidRPr="00227548" w:rsidRDefault="004A2CCF" w:rsidP="005E1FC9">
            <w:pPr>
              <w:rPr>
                <w:rFonts w:ascii="Times New Roman" w:hAnsi="Times New Roman" w:cs="Times New Roman"/>
                <w:lang w:val="lt-LT"/>
              </w:rPr>
            </w:pPr>
            <w:r w:rsidRPr="00227548">
              <w:rPr>
                <w:rFonts w:ascii="Times New Roman" w:hAnsi="Times New Roman" w:cs="Times New Roman"/>
                <w:lang w:val="lt-LT"/>
              </w:rPr>
              <w:t>Namų darbai (jei reikia, nurodykite, kokius namų darbus mokiniai turėtų atlikti): Žr. Mokymo(</w:t>
            </w:r>
            <w:proofErr w:type="spellStart"/>
            <w:r w:rsidRPr="00227548">
              <w:rPr>
                <w:rFonts w:ascii="Times New Roman" w:hAnsi="Times New Roman" w:cs="Times New Roman"/>
                <w:lang w:val="lt-LT"/>
              </w:rPr>
              <w:t>si</w:t>
            </w:r>
            <w:proofErr w:type="spellEnd"/>
            <w:r w:rsidRPr="00227548">
              <w:rPr>
                <w:rFonts w:ascii="Times New Roman" w:hAnsi="Times New Roman" w:cs="Times New Roman"/>
                <w:lang w:val="lt-LT"/>
              </w:rPr>
              <w:t>) medžiagą.</w:t>
            </w:r>
          </w:p>
        </w:tc>
      </w:tr>
      <w:tr w:rsidR="004A2CCF" w:rsidRPr="00227548" w14:paraId="505F6058" w14:textId="77777777" w:rsidTr="005E1FC9">
        <w:tc>
          <w:tcPr>
            <w:tcW w:w="9062" w:type="dxa"/>
          </w:tcPr>
          <w:p w14:paraId="44E58F7B" w14:textId="77777777" w:rsidR="004A2CCF" w:rsidRPr="00227548" w:rsidRDefault="004A2CCF" w:rsidP="005E1FC9">
            <w:pPr>
              <w:rPr>
                <w:rFonts w:ascii="Times New Roman" w:hAnsi="Times New Roman" w:cs="Times New Roman"/>
                <w:lang w:val="lt-LT"/>
              </w:rPr>
            </w:pPr>
            <w:r w:rsidRPr="00227548">
              <w:rPr>
                <w:rFonts w:ascii="Times New Roman" w:hAnsi="Times New Roman" w:cs="Times New Roman"/>
                <w:lang w:val="lt-LT"/>
              </w:rPr>
              <w:t>Siūloma papildoma medžiaga / literatūra / skaitmeninės mokymo priemonės (SMP):</w:t>
            </w:r>
          </w:p>
          <w:p w14:paraId="35BE481D" w14:textId="77777777" w:rsidR="004A2CCF" w:rsidRPr="00227548" w:rsidRDefault="004A2CCF" w:rsidP="005E1FC9">
            <w:pPr>
              <w:rPr>
                <w:rFonts w:ascii="Times New Roman" w:hAnsi="Times New Roman" w:cs="Times New Roman"/>
                <w:lang w:val="lt-LT"/>
              </w:rPr>
            </w:pPr>
            <w:proofErr w:type="spellStart"/>
            <w:r w:rsidRPr="00227548">
              <w:rPr>
                <w:rFonts w:ascii="Times New Roman" w:hAnsi="Times New Roman" w:cs="Times New Roman"/>
                <w:lang w:val="lt-LT"/>
              </w:rPr>
              <w:t>Wielki</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słownik</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języka</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polskiego</w:t>
            </w:r>
            <w:proofErr w:type="spellEnd"/>
            <w:r w:rsidRPr="00227548">
              <w:rPr>
                <w:rFonts w:ascii="Times New Roman" w:hAnsi="Times New Roman" w:cs="Times New Roman"/>
                <w:lang w:val="lt-LT"/>
              </w:rPr>
              <w:t xml:space="preserve">: </w:t>
            </w:r>
            <w:hyperlink r:id="rId11" w:history="1">
              <w:r w:rsidRPr="00227548">
                <w:rPr>
                  <w:rStyle w:val="Hyperlink"/>
                  <w:rFonts w:ascii="Times New Roman" w:hAnsi="Times New Roman" w:cs="Times New Roman"/>
                  <w:lang w:val="lt-LT"/>
                </w:rPr>
                <w:t>https://wsjp.pl/</w:t>
              </w:r>
            </w:hyperlink>
          </w:p>
          <w:p w14:paraId="5FE13FA0" w14:textId="77777777" w:rsidR="004A2CCF" w:rsidRPr="00227548" w:rsidRDefault="004A2CCF" w:rsidP="005E1FC9">
            <w:pPr>
              <w:rPr>
                <w:rFonts w:ascii="Times New Roman" w:hAnsi="Times New Roman" w:cs="Times New Roman"/>
                <w:lang w:val="lt-LT"/>
              </w:rPr>
            </w:pPr>
            <w:proofErr w:type="spellStart"/>
            <w:r w:rsidRPr="00227548">
              <w:rPr>
                <w:rFonts w:ascii="Times New Roman" w:hAnsi="Times New Roman" w:cs="Times New Roman"/>
                <w:lang w:val="lt-LT"/>
              </w:rPr>
              <w:t>Cogito</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dla</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Polonii</w:t>
            </w:r>
            <w:proofErr w:type="spellEnd"/>
            <w:r w:rsidRPr="00227548">
              <w:rPr>
                <w:rFonts w:ascii="Times New Roman" w:hAnsi="Times New Roman" w:cs="Times New Roman"/>
                <w:lang w:val="lt-LT"/>
              </w:rPr>
              <w:t xml:space="preserve"> </w:t>
            </w:r>
            <w:hyperlink r:id="rId12" w:history="1">
              <w:r w:rsidRPr="00227548">
                <w:rPr>
                  <w:rStyle w:val="Hyperlink"/>
                  <w:rFonts w:ascii="Times New Roman" w:hAnsi="Times New Roman" w:cs="Times New Roman"/>
                  <w:lang w:val="lt-LT"/>
                </w:rPr>
                <w:t>https://muzeumpolonii.uw.edu.pl/?page_id=1209</w:t>
              </w:r>
            </w:hyperlink>
          </w:p>
          <w:p w14:paraId="5F52B4B7" w14:textId="77777777" w:rsidR="004A2CCF" w:rsidRPr="00227548" w:rsidRDefault="004A2CCF" w:rsidP="005E1FC9">
            <w:pPr>
              <w:rPr>
                <w:rFonts w:ascii="Times New Roman" w:hAnsi="Times New Roman" w:cs="Times New Roman"/>
                <w:lang w:val="lt-LT"/>
              </w:rPr>
            </w:pPr>
            <w:proofErr w:type="spellStart"/>
            <w:r w:rsidRPr="00227548">
              <w:rPr>
                <w:rFonts w:ascii="Times New Roman" w:hAnsi="Times New Roman" w:cs="Times New Roman"/>
                <w:lang w:val="lt-LT"/>
              </w:rPr>
              <w:t>Matura</w:t>
            </w:r>
            <w:proofErr w:type="spellEnd"/>
            <w:r w:rsidRPr="00227548">
              <w:rPr>
                <w:rFonts w:ascii="Times New Roman" w:hAnsi="Times New Roman" w:cs="Times New Roman"/>
                <w:lang w:val="lt-LT"/>
              </w:rPr>
              <w:t xml:space="preserve"> na </w:t>
            </w:r>
            <w:proofErr w:type="spellStart"/>
            <w:r w:rsidRPr="00227548">
              <w:rPr>
                <w:rFonts w:ascii="Times New Roman" w:hAnsi="Times New Roman" w:cs="Times New Roman"/>
                <w:lang w:val="lt-LT"/>
              </w:rPr>
              <w:t>maksa</w:t>
            </w:r>
            <w:proofErr w:type="spellEnd"/>
            <w:r w:rsidRPr="00227548">
              <w:rPr>
                <w:rFonts w:ascii="Times New Roman" w:hAnsi="Times New Roman" w:cs="Times New Roman"/>
                <w:lang w:val="lt-LT"/>
              </w:rPr>
              <w:t xml:space="preserve"> </w:t>
            </w:r>
            <w:hyperlink r:id="rId13" w:history="1">
              <w:r w:rsidRPr="00227548">
                <w:rPr>
                  <w:rStyle w:val="Hyperlink"/>
                  <w:rFonts w:ascii="Times New Roman" w:hAnsi="Times New Roman" w:cs="Times New Roman"/>
                  <w:lang w:val="lt-LT"/>
                </w:rPr>
                <w:t>https://www.youtube.com/@Maturanamaksa/featured</w:t>
              </w:r>
            </w:hyperlink>
            <w:r w:rsidRPr="00227548">
              <w:rPr>
                <w:rFonts w:ascii="Times New Roman" w:hAnsi="Times New Roman" w:cs="Times New Roman"/>
                <w:lang w:val="lt-LT"/>
              </w:rPr>
              <w:t xml:space="preserve"> </w:t>
            </w:r>
          </w:p>
          <w:p w14:paraId="02EBB749" w14:textId="77777777" w:rsidR="004A2CCF" w:rsidRPr="00227548" w:rsidRDefault="004A2CCF" w:rsidP="005E1FC9">
            <w:pPr>
              <w:rPr>
                <w:rFonts w:ascii="Times New Roman" w:hAnsi="Times New Roman" w:cs="Times New Roman"/>
                <w:lang w:val="lt-LT"/>
              </w:rPr>
            </w:pPr>
            <w:proofErr w:type="spellStart"/>
            <w:r w:rsidRPr="00227548">
              <w:rPr>
                <w:rFonts w:ascii="Times New Roman" w:hAnsi="Times New Roman" w:cs="Times New Roman"/>
                <w:lang w:val="lt-LT"/>
              </w:rPr>
              <w:t>Informator</w:t>
            </w:r>
            <w:proofErr w:type="spellEnd"/>
            <w:r w:rsidRPr="00227548">
              <w:rPr>
                <w:rFonts w:ascii="Times New Roman" w:hAnsi="Times New Roman" w:cs="Times New Roman"/>
                <w:lang w:val="lt-LT"/>
              </w:rPr>
              <w:t xml:space="preserve"> o </w:t>
            </w:r>
            <w:proofErr w:type="spellStart"/>
            <w:r w:rsidRPr="00227548">
              <w:rPr>
                <w:rFonts w:ascii="Times New Roman" w:hAnsi="Times New Roman" w:cs="Times New Roman"/>
                <w:lang w:val="lt-LT"/>
              </w:rPr>
              <w:t>egzaminie</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maturalnym</w:t>
            </w:r>
            <w:proofErr w:type="spellEnd"/>
            <w:r w:rsidRPr="00227548">
              <w:rPr>
                <w:rFonts w:ascii="Times New Roman" w:hAnsi="Times New Roman" w:cs="Times New Roman"/>
                <w:lang w:val="lt-LT"/>
              </w:rPr>
              <w:t xml:space="preserve"> z </w:t>
            </w:r>
            <w:proofErr w:type="spellStart"/>
            <w:r w:rsidRPr="00227548">
              <w:rPr>
                <w:rFonts w:ascii="Times New Roman" w:hAnsi="Times New Roman" w:cs="Times New Roman"/>
                <w:lang w:val="lt-LT"/>
              </w:rPr>
              <w:t>języka</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polskiego</w:t>
            </w:r>
            <w:proofErr w:type="spellEnd"/>
            <w:r w:rsidRPr="00227548">
              <w:rPr>
                <w:rFonts w:ascii="Times New Roman" w:hAnsi="Times New Roman" w:cs="Times New Roman"/>
                <w:lang w:val="lt-LT"/>
              </w:rPr>
              <w:t xml:space="preserve"> </w:t>
            </w:r>
            <w:hyperlink r:id="rId14" w:history="1">
              <w:r w:rsidRPr="00227548">
                <w:rPr>
                  <w:rStyle w:val="Hyperlink"/>
                  <w:rFonts w:ascii="Times New Roman" w:hAnsi="Times New Roman" w:cs="Times New Roman"/>
                  <w:lang w:val="lt-LT"/>
                </w:rPr>
                <w:t>https://cke.gov.pl/egzamin-maturalny/egzamin-maturalny-w-formule-2023/informatory/</w:t>
              </w:r>
            </w:hyperlink>
            <w:r w:rsidRPr="00227548">
              <w:rPr>
                <w:rFonts w:ascii="Times New Roman" w:hAnsi="Times New Roman" w:cs="Times New Roman"/>
                <w:lang w:val="lt-LT"/>
              </w:rPr>
              <w:t xml:space="preserve"> </w:t>
            </w:r>
          </w:p>
          <w:p w14:paraId="27E32717" w14:textId="77777777" w:rsidR="004A2CCF" w:rsidRPr="00227548" w:rsidRDefault="004A2CCF" w:rsidP="005E1FC9">
            <w:pPr>
              <w:rPr>
                <w:rFonts w:ascii="Times New Roman" w:hAnsi="Times New Roman" w:cs="Times New Roman"/>
                <w:lang w:val="lt-LT"/>
              </w:rPr>
            </w:pPr>
            <w:proofErr w:type="spellStart"/>
            <w:r w:rsidRPr="00227548">
              <w:rPr>
                <w:rFonts w:ascii="Times New Roman" w:hAnsi="Times New Roman" w:cs="Times New Roman"/>
                <w:lang w:val="lt-LT"/>
              </w:rPr>
              <w:t>Kuziak</w:t>
            </w:r>
            <w:proofErr w:type="spellEnd"/>
            <w:r w:rsidRPr="00227548">
              <w:rPr>
                <w:rFonts w:ascii="Times New Roman" w:hAnsi="Times New Roman" w:cs="Times New Roman"/>
                <w:lang w:val="lt-LT"/>
              </w:rPr>
              <w:t xml:space="preserve">, M., </w:t>
            </w:r>
            <w:proofErr w:type="spellStart"/>
            <w:r w:rsidRPr="00227548">
              <w:rPr>
                <w:rFonts w:ascii="Times New Roman" w:hAnsi="Times New Roman" w:cs="Times New Roman"/>
                <w:lang w:val="lt-LT"/>
              </w:rPr>
              <w:t>Rzepczyński</w:t>
            </w:r>
            <w:proofErr w:type="spellEnd"/>
            <w:r w:rsidRPr="00227548">
              <w:rPr>
                <w:rFonts w:ascii="Times New Roman" w:hAnsi="Times New Roman" w:cs="Times New Roman"/>
                <w:lang w:val="lt-LT"/>
              </w:rPr>
              <w:t xml:space="preserve"> S., </w:t>
            </w:r>
            <w:proofErr w:type="spellStart"/>
            <w:r w:rsidRPr="00227548">
              <w:rPr>
                <w:rFonts w:ascii="Times New Roman" w:hAnsi="Times New Roman" w:cs="Times New Roman"/>
                <w:lang w:val="lt-LT"/>
              </w:rPr>
              <w:t>Jak</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pisać</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Bielsko-Biała</w:t>
            </w:r>
            <w:proofErr w:type="spellEnd"/>
            <w:r w:rsidRPr="00227548">
              <w:rPr>
                <w:rFonts w:ascii="Times New Roman" w:hAnsi="Times New Roman" w:cs="Times New Roman"/>
                <w:lang w:val="lt-LT"/>
              </w:rPr>
              <w:t xml:space="preserve"> 2007. </w:t>
            </w:r>
          </w:p>
        </w:tc>
      </w:tr>
      <w:tr w:rsidR="004A2CCF" w:rsidRPr="00227548" w14:paraId="75A55CC6" w14:textId="77777777" w:rsidTr="005E1FC9">
        <w:tc>
          <w:tcPr>
            <w:tcW w:w="9062" w:type="dxa"/>
          </w:tcPr>
          <w:p w14:paraId="75FFE948" w14:textId="77777777" w:rsidR="004A2CCF" w:rsidRPr="00227548" w:rsidRDefault="004A2CCF" w:rsidP="005E1FC9">
            <w:pPr>
              <w:rPr>
                <w:rFonts w:ascii="Times New Roman" w:hAnsi="Times New Roman" w:cs="Times New Roman"/>
                <w:lang w:val="lt-LT"/>
              </w:rPr>
            </w:pPr>
            <w:r w:rsidRPr="00227548">
              <w:rPr>
                <w:rFonts w:ascii="Times New Roman" w:hAnsi="Times New Roman" w:cs="Times New Roman"/>
                <w:lang w:val="lt-LT"/>
              </w:rPr>
              <w:lastRenderedPageBreak/>
              <w:t>Reikalingi materialiniai ir technologiniai ištekliai: Šiuolaikinės lenkų kalbos žodynai, prieiga prie interneto.</w:t>
            </w:r>
          </w:p>
        </w:tc>
      </w:tr>
      <w:tr w:rsidR="004A2CCF" w:rsidRPr="00227548" w14:paraId="6560332B" w14:textId="77777777" w:rsidTr="005E1FC9">
        <w:trPr>
          <w:trHeight w:val="70"/>
        </w:trPr>
        <w:tc>
          <w:tcPr>
            <w:tcW w:w="9062" w:type="dxa"/>
          </w:tcPr>
          <w:p w14:paraId="63E50E3D" w14:textId="77777777" w:rsidR="004A2CCF" w:rsidRPr="00227548" w:rsidRDefault="004A2CCF" w:rsidP="005E1FC9">
            <w:pPr>
              <w:rPr>
                <w:rFonts w:ascii="Times New Roman" w:hAnsi="Times New Roman" w:cs="Times New Roman"/>
                <w:lang w:val="lt-LT"/>
              </w:rPr>
            </w:pPr>
            <w:r w:rsidRPr="00227548">
              <w:rPr>
                <w:rFonts w:ascii="Times New Roman" w:hAnsi="Times New Roman" w:cs="Times New Roman"/>
                <w:lang w:val="lt-LT"/>
              </w:rPr>
              <w:t>Pateikta konkreti medžiaga, kurią galima naudoti pamokoje (užduočių lapai, veiklų planai): užduočių lapas, veiklų planas</w:t>
            </w:r>
          </w:p>
        </w:tc>
      </w:tr>
    </w:tbl>
    <w:p w14:paraId="3697DFE0" w14:textId="77777777" w:rsidR="004A2CCF" w:rsidRDefault="004A2CCF" w:rsidP="004A2CCF"/>
    <w:p w14:paraId="7B745363" w14:textId="77777777" w:rsidR="004A2CCF" w:rsidRPr="00544221" w:rsidRDefault="004A2CCF" w:rsidP="004A2CCF">
      <w:pPr>
        <w:jc w:val="center"/>
        <w:rPr>
          <w:rFonts w:ascii="Times New Roman" w:hAnsi="Times New Roman" w:cs="Times New Roman"/>
          <w:b/>
          <w:bCs/>
        </w:rPr>
      </w:pPr>
      <w:r w:rsidRPr="00544221">
        <w:rPr>
          <w:rFonts w:ascii="Times New Roman" w:hAnsi="Times New Roman" w:cs="Times New Roman"/>
          <w:b/>
          <w:bCs/>
        </w:rPr>
        <w:t>ROZPRAWKA – KROK PO KROKU</w:t>
      </w:r>
    </w:p>
    <w:p w14:paraId="189B9608" w14:textId="77777777" w:rsidR="004A2CCF" w:rsidRPr="005A2C23" w:rsidRDefault="004A2CCF" w:rsidP="005A2C23">
      <w:pPr>
        <w:jc w:val="center"/>
        <w:rPr>
          <w:rFonts w:ascii="Times New Roman" w:hAnsi="Times New Roman" w:cs="Times New Roman"/>
          <w:b/>
          <w:bCs/>
        </w:rPr>
      </w:pPr>
      <w:r w:rsidRPr="005A2C23">
        <w:rPr>
          <w:rFonts w:ascii="Times New Roman" w:hAnsi="Times New Roman" w:cs="Times New Roman"/>
          <w:b/>
          <w:bCs/>
        </w:rPr>
        <w:t>Lekcja 4.</w:t>
      </w:r>
    </w:p>
    <w:p w14:paraId="23D76E80" w14:textId="2C0A6720" w:rsidR="004A2CCF" w:rsidRPr="005A2C23" w:rsidRDefault="004A2CCF" w:rsidP="005A2C23">
      <w:pPr>
        <w:jc w:val="center"/>
        <w:rPr>
          <w:rFonts w:ascii="Times New Roman" w:hAnsi="Times New Roman" w:cs="Times New Roman"/>
          <w:b/>
          <w:bCs/>
        </w:rPr>
      </w:pPr>
      <w:r w:rsidRPr="005A2C23">
        <w:rPr>
          <w:rFonts w:ascii="Times New Roman" w:hAnsi="Times New Roman" w:cs="Times New Roman"/>
          <w:b/>
          <w:bCs/>
        </w:rPr>
        <w:t>Jak rozumieć temat rozprawki?</w:t>
      </w:r>
    </w:p>
    <w:p w14:paraId="1AB6E3D1" w14:textId="77777777" w:rsidR="004A2CCF" w:rsidRPr="006C25C6" w:rsidRDefault="004A2CCF" w:rsidP="004A2CCF">
      <w:pPr>
        <w:rPr>
          <w:rFonts w:ascii="Times New Roman" w:hAnsi="Times New Roman" w:cs="Times New Roman"/>
          <w:b/>
          <w:bCs/>
        </w:rPr>
      </w:pPr>
      <w:r w:rsidRPr="006C25C6">
        <w:rPr>
          <w:rFonts w:ascii="Times New Roman" w:hAnsi="Times New Roman" w:cs="Times New Roman"/>
          <w:b/>
          <w:bCs/>
        </w:rPr>
        <w:t>Faza wprowadzająca:</w:t>
      </w:r>
    </w:p>
    <w:p w14:paraId="754E8F0E" w14:textId="26086746"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1. Nauczyciel wyświetla na tablicy </w:t>
      </w:r>
      <w:r w:rsidRPr="005A2C23">
        <w:rPr>
          <w:rFonts w:ascii="Times New Roman" w:hAnsi="Times New Roman" w:cs="Times New Roman"/>
          <w:b/>
          <w:bCs/>
        </w:rPr>
        <w:t>temat rozprawki</w:t>
      </w:r>
      <w:r w:rsidRPr="006C25C6">
        <w:rPr>
          <w:rFonts w:ascii="Times New Roman" w:hAnsi="Times New Roman" w:cs="Times New Roman"/>
        </w:rPr>
        <w:t>: Jakie postawy wobec zła może przyjąć człowiek? Rozważ temat. Odwołaj się do jednego tekstu literackiego z listy lektur obowiązkowych, innego tekstu kultury oraz przynajmniej dwóch kontekstów.</w:t>
      </w:r>
    </w:p>
    <w:p w14:paraId="61D30CE3"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Pyta uczniów, jak go rozumieją, na czym skupiliby uwagę, przystępując do pracy nad redagowaniem rozprawki. </w:t>
      </w:r>
    </w:p>
    <w:p w14:paraId="78A24398"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Uczniowie w swobodnej rozmowie dzielą się swoimi pomysłami nad tym, w jaki sposób zaczynają pracować nad tekstem. Możliwe, że już na wstępie zwrócą uwagę, na słowo / słowa kluczowe, wokół którego będą formułować argumenty (zło, postawa). Może się jednak zdarzyć, że zwrócą uwagę jedynie na drugą część polecenia, w której pojawiają się konkretne wymagania odnośnie tekstów, do których należy się odwołać. Istotne jest tu także słowo „rozważ”, które narzuca konieczność sformułowania jakiegoś stanowiska – sformułowania tezy.</w:t>
      </w:r>
    </w:p>
    <w:p w14:paraId="040803FA" w14:textId="494A0CCB" w:rsidR="004A2CCF" w:rsidRPr="006C25C6" w:rsidRDefault="004A2CCF" w:rsidP="004A2CCF">
      <w:pPr>
        <w:rPr>
          <w:rFonts w:ascii="Times New Roman" w:hAnsi="Times New Roman" w:cs="Times New Roman"/>
        </w:rPr>
      </w:pPr>
      <w:r w:rsidRPr="006C25C6">
        <w:rPr>
          <w:rFonts w:ascii="Times New Roman" w:hAnsi="Times New Roman" w:cs="Times New Roman"/>
        </w:rPr>
        <w:t>2. Nauczyciel wyświetla i odczytuje temat lekcji: „Jak rozumieć temat rozprawki?” oraz cele lekcji</w:t>
      </w:r>
      <w:r w:rsidR="00657421">
        <w:rPr>
          <w:rFonts w:ascii="Times New Roman" w:hAnsi="Times New Roman" w:cs="Times New Roman"/>
        </w:rPr>
        <w:t>.</w:t>
      </w:r>
    </w:p>
    <w:p w14:paraId="428D34B5"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Uczeń:</w:t>
      </w:r>
    </w:p>
    <w:p w14:paraId="3E2BE802" w14:textId="5B0A5D7F" w:rsidR="004A2CCF" w:rsidRPr="00657421" w:rsidRDefault="004A2CCF" w:rsidP="00657421">
      <w:pPr>
        <w:pStyle w:val="ListParagraph"/>
        <w:numPr>
          <w:ilvl w:val="0"/>
          <w:numId w:val="1"/>
        </w:numPr>
        <w:rPr>
          <w:rFonts w:ascii="Times New Roman" w:hAnsi="Times New Roman" w:cs="Times New Roman"/>
        </w:rPr>
      </w:pPr>
      <w:proofErr w:type="spellStart"/>
      <w:r w:rsidRPr="00657421">
        <w:rPr>
          <w:rFonts w:ascii="Times New Roman" w:hAnsi="Times New Roman" w:cs="Times New Roman"/>
        </w:rPr>
        <w:t>definiuje</w:t>
      </w:r>
      <w:proofErr w:type="spellEnd"/>
      <w:r w:rsidRPr="00657421">
        <w:rPr>
          <w:rFonts w:ascii="Times New Roman" w:hAnsi="Times New Roman" w:cs="Times New Roman"/>
        </w:rPr>
        <w:t xml:space="preserve"> </w:t>
      </w:r>
      <w:proofErr w:type="spellStart"/>
      <w:r w:rsidRPr="00657421">
        <w:rPr>
          <w:rFonts w:ascii="Times New Roman" w:hAnsi="Times New Roman" w:cs="Times New Roman"/>
        </w:rPr>
        <w:t>słowa</w:t>
      </w:r>
      <w:proofErr w:type="spellEnd"/>
      <w:r w:rsidRPr="00657421">
        <w:rPr>
          <w:rFonts w:ascii="Times New Roman" w:hAnsi="Times New Roman" w:cs="Times New Roman"/>
        </w:rPr>
        <w:t xml:space="preserve"> </w:t>
      </w:r>
      <w:proofErr w:type="spellStart"/>
      <w:r w:rsidRPr="00657421">
        <w:rPr>
          <w:rFonts w:ascii="Times New Roman" w:hAnsi="Times New Roman" w:cs="Times New Roman"/>
        </w:rPr>
        <w:t>kluczowe</w:t>
      </w:r>
      <w:proofErr w:type="spellEnd"/>
      <w:r w:rsidRPr="00657421">
        <w:rPr>
          <w:rFonts w:ascii="Times New Roman" w:hAnsi="Times New Roman" w:cs="Times New Roman"/>
        </w:rPr>
        <w:t xml:space="preserve"> w </w:t>
      </w:r>
      <w:proofErr w:type="spellStart"/>
      <w:r w:rsidRPr="00657421">
        <w:rPr>
          <w:rFonts w:ascii="Times New Roman" w:hAnsi="Times New Roman" w:cs="Times New Roman"/>
        </w:rPr>
        <w:t>temacie</w:t>
      </w:r>
      <w:proofErr w:type="spellEnd"/>
      <w:r w:rsidRPr="00657421">
        <w:rPr>
          <w:rFonts w:ascii="Times New Roman" w:hAnsi="Times New Roman" w:cs="Times New Roman"/>
        </w:rPr>
        <w:t xml:space="preserve"> </w:t>
      </w:r>
      <w:proofErr w:type="spellStart"/>
      <w:r w:rsidRPr="00657421">
        <w:rPr>
          <w:rFonts w:ascii="Times New Roman" w:hAnsi="Times New Roman" w:cs="Times New Roman"/>
        </w:rPr>
        <w:t>rozprawki</w:t>
      </w:r>
      <w:proofErr w:type="spellEnd"/>
      <w:r w:rsidR="00657421">
        <w:rPr>
          <w:rFonts w:ascii="Times New Roman" w:hAnsi="Times New Roman" w:cs="Times New Roman"/>
        </w:rPr>
        <w:t>;</w:t>
      </w:r>
    </w:p>
    <w:p w14:paraId="35706FEA" w14:textId="37B1BC5C" w:rsidR="004A2CCF" w:rsidRPr="00657421" w:rsidRDefault="004A2CCF" w:rsidP="00657421">
      <w:pPr>
        <w:pStyle w:val="ListParagraph"/>
        <w:numPr>
          <w:ilvl w:val="0"/>
          <w:numId w:val="1"/>
        </w:numPr>
        <w:rPr>
          <w:rFonts w:ascii="Times New Roman" w:hAnsi="Times New Roman" w:cs="Times New Roman"/>
        </w:rPr>
      </w:pPr>
      <w:proofErr w:type="spellStart"/>
      <w:r w:rsidRPr="00657421">
        <w:rPr>
          <w:rFonts w:ascii="Times New Roman" w:hAnsi="Times New Roman" w:cs="Times New Roman"/>
        </w:rPr>
        <w:t>dobiera</w:t>
      </w:r>
      <w:proofErr w:type="spellEnd"/>
      <w:r w:rsidRPr="00657421">
        <w:rPr>
          <w:rFonts w:ascii="Times New Roman" w:hAnsi="Times New Roman" w:cs="Times New Roman"/>
        </w:rPr>
        <w:t xml:space="preserve"> </w:t>
      </w:r>
      <w:proofErr w:type="spellStart"/>
      <w:r w:rsidRPr="00657421">
        <w:rPr>
          <w:rFonts w:ascii="Times New Roman" w:hAnsi="Times New Roman" w:cs="Times New Roman"/>
        </w:rPr>
        <w:t>odpowiednie</w:t>
      </w:r>
      <w:proofErr w:type="spellEnd"/>
      <w:r w:rsidRPr="00657421">
        <w:rPr>
          <w:rFonts w:ascii="Times New Roman" w:hAnsi="Times New Roman" w:cs="Times New Roman"/>
        </w:rPr>
        <w:t xml:space="preserve"> </w:t>
      </w:r>
      <w:proofErr w:type="spellStart"/>
      <w:r w:rsidRPr="00657421">
        <w:rPr>
          <w:rFonts w:ascii="Times New Roman" w:hAnsi="Times New Roman" w:cs="Times New Roman"/>
        </w:rPr>
        <w:t>przykłady</w:t>
      </w:r>
      <w:proofErr w:type="spellEnd"/>
      <w:r w:rsidRPr="00657421">
        <w:rPr>
          <w:rFonts w:ascii="Times New Roman" w:hAnsi="Times New Roman" w:cs="Times New Roman"/>
        </w:rPr>
        <w:t xml:space="preserve"> </w:t>
      </w:r>
      <w:proofErr w:type="spellStart"/>
      <w:r w:rsidRPr="00657421">
        <w:rPr>
          <w:rFonts w:ascii="Times New Roman" w:hAnsi="Times New Roman" w:cs="Times New Roman"/>
        </w:rPr>
        <w:t>popierające</w:t>
      </w:r>
      <w:proofErr w:type="spellEnd"/>
      <w:r w:rsidRPr="00657421">
        <w:rPr>
          <w:rFonts w:ascii="Times New Roman" w:hAnsi="Times New Roman" w:cs="Times New Roman"/>
        </w:rPr>
        <w:t xml:space="preserve"> </w:t>
      </w:r>
      <w:proofErr w:type="spellStart"/>
      <w:r w:rsidRPr="00657421">
        <w:rPr>
          <w:rFonts w:ascii="Times New Roman" w:hAnsi="Times New Roman" w:cs="Times New Roman"/>
        </w:rPr>
        <w:t>przyjęty</w:t>
      </w:r>
      <w:proofErr w:type="spellEnd"/>
      <w:r w:rsidRPr="00657421">
        <w:rPr>
          <w:rFonts w:ascii="Times New Roman" w:hAnsi="Times New Roman" w:cs="Times New Roman"/>
        </w:rPr>
        <w:t xml:space="preserve"> tok </w:t>
      </w:r>
      <w:proofErr w:type="spellStart"/>
      <w:r w:rsidRPr="00657421">
        <w:rPr>
          <w:rFonts w:ascii="Times New Roman" w:hAnsi="Times New Roman" w:cs="Times New Roman"/>
        </w:rPr>
        <w:t>rozumowania</w:t>
      </w:r>
      <w:proofErr w:type="spellEnd"/>
      <w:r w:rsidR="00657421">
        <w:rPr>
          <w:rFonts w:ascii="Times New Roman" w:hAnsi="Times New Roman" w:cs="Times New Roman"/>
        </w:rPr>
        <w:t>;</w:t>
      </w:r>
    </w:p>
    <w:p w14:paraId="35824005" w14:textId="3893EC7D" w:rsidR="004A2CCF" w:rsidRPr="00657421" w:rsidRDefault="004A2CCF" w:rsidP="00657421">
      <w:pPr>
        <w:pStyle w:val="ListParagraph"/>
        <w:numPr>
          <w:ilvl w:val="0"/>
          <w:numId w:val="1"/>
        </w:numPr>
        <w:rPr>
          <w:rFonts w:ascii="Times New Roman" w:hAnsi="Times New Roman" w:cs="Times New Roman"/>
        </w:rPr>
      </w:pPr>
      <w:r w:rsidRPr="00657421">
        <w:rPr>
          <w:rFonts w:ascii="Times New Roman" w:hAnsi="Times New Roman" w:cs="Times New Roman"/>
        </w:rPr>
        <w:t xml:space="preserve">dobiera </w:t>
      </w:r>
      <w:proofErr w:type="spellStart"/>
      <w:r w:rsidRPr="00657421">
        <w:rPr>
          <w:rFonts w:ascii="Times New Roman" w:hAnsi="Times New Roman" w:cs="Times New Roman"/>
        </w:rPr>
        <w:t>konteksty</w:t>
      </w:r>
      <w:proofErr w:type="spellEnd"/>
      <w:r w:rsidRPr="00657421">
        <w:rPr>
          <w:rFonts w:ascii="Times New Roman" w:hAnsi="Times New Roman" w:cs="Times New Roman"/>
        </w:rPr>
        <w:t xml:space="preserve"> </w:t>
      </w:r>
      <w:proofErr w:type="spellStart"/>
      <w:r w:rsidRPr="00657421">
        <w:rPr>
          <w:rFonts w:ascii="Times New Roman" w:hAnsi="Times New Roman" w:cs="Times New Roman"/>
        </w:rPr>
        <w:t>zgodne</w:t>
      </w:r>
      <w:proofErr w:type="spellEnd"/>
      <w:r w:rsidRPr="00657421">
        <w:rPr>
          <w:rFonts w:ascii="Times New Roman" w:hAnsi="Times New Roman" w:cs="Times New Roman"/>
        </w:rPr>
        <w:t xml:space="preserve"> z </w:t>
      </w:r>
      <w:proofErr w:type="spellStart"/>
      <w:r w:rsidRPr="00657421">
        <w:rPr>
          <w:rFonts w:ascii="Times New Roman" w:hAnsi="Times New Roman" w:cs="Times New Roman"/>
        </w:rPr>
        <w:t>przyjętym</w:t>
      </w:r>
      <w:proofErr w:type="spellEnd"/>
      <w:r w:rsidRPr="00657421">
        <w:rPr>
          <w:rFonts w:ascii="Times New Roman" w:hAnsi="Times New Roman" w:cs="Times New Roman"/>
        </w:rPr>
        <w:t xml:space="preserve"> </w:t>
      </w:r>
      <w:proofErr w:type="spellStart"/>
      <w:r w:rsidRPr="00657421">
        <w:rPr>
          <w:rFonts w:ascii="Times New Roman" w:hAnsi="Times New Roman" w:cs="Times New Roman"/>
        </w:rPr>
        <w:t>tokiem</w:t>
      </w:r>
      <w:proofErr w:type="spellEnd"/>
      <w:r w:rsidRPr="00657421">
        <w:rPr>
          <w:rFonts w:ascii="Times New Roman" w:hAnsi="Times New Roman" w:cs="Times New Roman"/>
        </w:rPr>
        <w:t xml:space="preserve"> </w:t>
      </w:r>
      <w:proofErr w:type="spellStart"/>
      <w:r w:rsidRPr="00657421">
        <w:rPr>
          <w:rFonts w:ascii="Times New Roman" w:hAnsi="Times New Roman" w:cs="Times New Roman"/>
        </w:rPr>
        <w:t>rozumowania</w:t>
      </w:r>
      <w:proofErr w:type="spellEnd"/>
      <w:r w:rsidR="00657421">
        <w:rPr>
          <w:rFonts w:ascii="Times New Roman" w:hAnsi="Times New Roman" w:cs="Times New Roman"/>
        </w:rPr>
        <w:t>.</w:t>
      </w:r>
    </w:p>
    <w:p w14:paraId="60DEDBC0"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Nauczyciel zwraca uwagę, że poza przykładem, o którym była mowa na poprzedniej lekcji, w celach pojawiło się pojęcie kontekstu, któremu należy osobno poświecić uwagę. </w:t>
      </w:r>
    </w:p>
    <w:p w14:paraId="60A15015" w14:textId="77777777" w:rsidR="004A2CCF" w:rsidRPr="006C25C6" w:rsidRDefault="004A2CCF" w:rsidP="004A2CCF">
      <w:pPr>
        <w:rPr>
          <w:rFonts w:ascii="Times New Roman" w:hAnsi="Times New Roman" w:cs="Times New Roman"/>
          <w:b/>
          <w:bCs/>
        </w:rPr>
      </w:pPr>
      <w:r w:rsidRPr="006C25C6">
        <w:rPr>
          <w:rFonts w:ascii="Times New Roman" w:hAnsi="Times New Roman" w:cs="Times New Roman"/>
          <w:b/>
          <w:bCs/>
        </w:rPr>
        <w:t>Faza realizacyjna:</w:t>
      </w:r>
    </w:p>
    <w:p w14:paraId="278A0EB8"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1. Nauczyciel rozdaje kartę pracy (</w:t>
      </w:r>
      <w:r w:rsidRPr="006C25C6">
        <w:rPr>
          <w:rFonts w:ascii="Times New Roman" w:hAnsi="Times New Roman" w:cs="Times New Roman"/>
          <w:b/>
          <w:bCs/>
        </w:rPr>
        <w:t>Załącznik B1</w:t>
      </w:r>
      <w:r w:rsidRPr="006C25C6">
        <w:rPr>
          <w:rFonts w:ascii="Times New Roman" w:hAnsi="Times New Roman" w:cs="Times New Roman"/>
        </w:rPr>
        <w:t xml:space="preserve">). Informuje, że aby zrozumieć temat rozprawki, najlepiej wykonać kolejno wskazane na karcie pracy kroki. </w:t>
      </w:r>
    </w:p>
    <w:p w14:paraId="7663818E"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Uczniowie indywidualnie wykonują poszczególne polecenia (1-6). Po każdym następuje wspólne sprawdzenie. Uczniowie dyskutują nad różnymi możliwościami wykonania zadania. Nauczyciel kontroluje poprawność wykonania zadań, poprawia odpowiedzi błędne, rozwiewa wątpliwości.</w:t>
      </w:r>
    </w:p>
    <w:p w14:paraId="626E272F"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2. Nauczyciel wspólnie z uczniami ogląda materiał filmowy: Matura z języka polskiego. Konteksty maturalne </w:t>
      </w:r>
      <w:hyperlink r:id="rId15" w:history="1">
        <w:r w:rsidRPr="006C25C6">
          <w:rPr>
            <w:rStyle w:val="Hyperlink"/>
            <w:rFonts w:ascii="Times New Roman" w:hAnsi="Times New Roman" w:cs="Times New Roman"/>
          </w:rPr>
          <w:t>https://www.youtube.com/watch?v=-7Hedv5xQgI</w:t>
        </w:r>
      </w:hyperlink>
      <w:r w:rsidRPr="006C25C6">
        <w:rPr>
          <w:rFonts w:ascii="Times New Roman" w:hAnsi="Times New Roman" w:cs="Times New Roman"/>
        </w:rPr>
        <w:t xml:space="preserve"> </w:t>
      </w:r>
    </w:p>
    <w:p w14:paraId="36E226FE"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lastRenderedPageBreak/>
        <w:t xml:space="preserve">Po obejrzeniu materiału nauczyciel inicjuje rozmowę dotyczącą wykorzystywania kontekstów w pracy maturalnej. Uczniowie dzielą się swoimi wątpliwościami – mówią, jak rozumieją kontekst. Zapisują swoją definicję kontekstu, np. kontekst to wszystko to, co istnieje poza dziełem, o którym </w:t>
      </w:r>
      <w:proofErr w:type="gramStart"/>
      <w:r w:rsidRPr="006C25C6">
        <w:rPr>
          <w:rFonts w:ascii="Times New Roman" w:hAnsi="Times New Roman" w:cs="Times New Roman"/>
        </w:rPr>
        <w:t>piszę,</w:t>
      </w:r>
      <w:proofErr w:type="gramEnd"/>
      <w:r w:rsidRPr="006C25C6">
        <w:rPr>
          <w:rFonts w:ascii="Times New Roman" w:hAnsi="Times New Roman" w:cs="Times New Roman"/>
        </w:rPr>
        <w:t xml:space="preserve"> i wpływa w jakiś sposób na jego odczytanie lub wpływało na jego powstanie. </w:t>
      </w:r>
    </w:p>
    <w:p w14:paraId="1CFEADDA"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Aby lepiej zrozumieć, czym jest kontekst, uczniowie mogą – po obejrzeniu materiału filmowego – odtworzyć tok rozumowania prowadzącego i zapisać konteksty do wybranych dzieł, np. romantycznych. </w:t>
      </w:r>
    </w:p>
    <w:p w14:paraId="716033EC"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Nauczyciel informuje, że kontekst może być częścią akapitu, w którym pojawia się jakiś przykład ilustrujący argument, a może też stanowić oddzielny akapit. Wówczas kontekst będzie funkcjonował na zasadzie kolejnego przykładu do argumentu. Oba rozwiązania są dopuszczalne. </w:t>
      </w:r>
    </w:p>
    <w:p w14:paraId="12B4D9A0"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3. Uczniowie z pomocą nauczyciela tworzą notatkę dotyczącą rodzajów kontekstów (</w:t>
      </w:r>
      <w:r w:rsidRPr="006C25C6">
        <w:rPr>
          <w:rFonts w:ascii="Times New Roman" w:hAnsi="Times New Roman" w:cs="Times New Roman"/>
          <w:b/>
          <w:bCs/>
        </w:rPr>
        <w:t>Załącznik B3</w:t>
      </w:r>
      <w:r w:rsidRPr="006C25C6">
        <w:rPr>
          <w:rFonts w:ascii="Times New Roman" w:hAnsi="Times New Roman" w:cs="Times New Roman"/>
        </w:rPr>
        <w:t>)</w:t>
      </w:r>
    </w:p>
    <w:p w14:paraId="3F0D9063"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4. Nauczyciel wyświetla fragmenty dwóch wypracowań (</w:t>
      </w:r>
      <w:r w:rsidRPr="006C25C6">
        <w:rPr>
          <w:rFonts w:ascii="Times New Roman" w:hAnsi="Times New Roman" w:cs="Times New Roman"/>
          <w:b/>
          <w:bCs/>
        </w:rPr>
        <w:t>Załącznik</w:t>
      </w:r>
      <w:r w:rsidRPr="006C25C6">
        <w:rPr>
          <w:rFonts w:ascii="Times New Roman" w:hAnsi="Times New Roman" w:cs="Times New Roman"/>
        </w:rPr>
        <w:t xml:space="preserve"> </w:t>
      </w:r>
      <w:r w:rsidRPr="006C25C6">
        <w:rPr>
          <w:rFonts w:ascii="Times New Roman" w:hAnsi="Times New Roman" w:cs="Times New Roman"/>
          <w:b/>
          <w:bCs/>
        </w:rPr>
        <w:t>B4</w:t>
      </w:r>
      <w:r w:rsidRPr="006C25C6">
        <w:rPr>
          <w:rFonts w:ascii="Times New Roman" w:hAnsi="Times New Roman" w:cs="Times New Roman"/>
        </w:rPr>
        <w:t>).</w:t>
      </w:r>
    </w:p>
    <w:p w14:paraId="066907D3"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Zadaniem uczniów jest wskazanie fragmentu, który jest kontekstem (</w:t>
      </w:r>
      <w:r w:rsidRPr="006C25C6">
        <w:rPr>
          <w:rFonts w:ascii="Times New Roman" w:hAnsi="Times New Roman" w:cs="Times New Roman"/>
          <w:b/>
          <w:bCs/>
        </w:rPr>
        <w:t>Załącznik B5</w:t>
      </w:r>
      <w:r w:rsidRPr="006C25C6">
        <w:rPr>
          <w:rFonts w:ascii="Times New Roman" w:hAnsi="Times New Roman" w:cs="Times New Roman"/>
        </w:rPr>
        <w:t>). Określają, jaki to rodzaj kontekstu. Warto zwrócić uwagę, że w przypadku tematu nr 1 kontekst jest wpleciony w akapit, natomiast w przypadku tematu nr 2 stanowi odrębny akapit – oba rozwiązania są dobre.</w:t>
      </w:r>
    </w:p>
    <w:p w14:paraId="065DE5AC"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5. Nauczyciel ponownie wyświetla temat rozprawki: „Jakie postawy wobec zła może przyjąć człowiek? Rozważ temat. Odwołaj się do jednego tekstu literackiego z listy lektur obowiązkowych, innego tekstu kultury oraz przynajmniej dwóch kontekstów”. Uczniowie wspólnie ustalają możliwe konteksty i określają ich rodzaj. (</w:t>
      </w:r>
      <w:r w:rsidRPr="006C25C6">
        <w:rPr>
          <w:rFonts w:ascii="Times New Roman" w:hAnsi="Times New Roman" w:cs="Times New Roman"/>
          <w:b/>
          <w:bCs/>
        </w:rPr>
        <w:t>Załącznik B6</w:t>
      </w:r>
      <w:r w:rsidRPr="006C25C6">
        <w:rPr>
          <w:rFonts w:ascii="Times New Roman" w:hAnsi="Times New Roman" w:cs="Times New Roman"/>
        </w:rPr>
        <w:t xml:space="preserve">) </w:t>
      </w:r>
    </w:p>
    <w:p w14:paraId="5B40BDEA" w14:textId="77777777" w:rsidR="004A2CCF" w:rsidRPr="006C25C6" w:rsidRDefault="004A2CCF" w:rsidP="004A2CCF">
      <w:pPr>
        <w:rPr>
          <w:rFonts w:ascii="Times New Roman" w:hAnsi="Times New Roman" w:cs="Times New Roman"/>
          <w:b/>
          <w:bCs/>
        </w:rPr>
      </w:pPr>
      <w:r w:rsidRPr="006C25C6">
        <w:rPr>
          <w:rFonts w:ascii="Times New Roman" w:hAnsi="Times New Roman" w:cs="Times New Roman"/>
          <w:b/>
          <w:bCs/>
        </w:rPr>
        <w:t>Faza podsumowująca</w:t>
      </w:r>
    </w:p>
    <w:p w14:paraId="5DC2B051" w14:textId="77777777" w:rsidR="004A2CCF" w:rsidRPr="006C25C6" w:rsidRDefault="004A2CCF" w:rsidP="004A2CCF">
      <w:pPr>
        <w:pStyle w:val="List"/>
        <w:rPr>
          <w:rFonts w:ascii="Times New Roman" w:hAnsi="Times New Roman" w:cs="Times New Roman"/>
        </w:rPr>
      </w:pPr>
      <w:r w:rsidRPr="006C25C6">
        <w:rPr>
          <w:rFonts w:ascii="Times New Roman" w:hAnsi="Times New Roman" w:cs="Times New Roman"/>
        </w:rPr>
        <w:t>1.</w:t>
      </w:r>
      <w:r w:rsidRPr="006C25C6">
        <w:rPr>
          <w:rFonts w:ascii="Times New Roman" w:hAnsi="Times New Roman" w:cs="Times New Roman"/>
        </w:rPr>
        <w:tab/>
        <w:t>Nauczyciel ponowie odczytuje temat lekcji i przypomina jej cele. Uczniowie w swobodnej rozmowie dzielą się swoimi odczuciami z lekcji dotyczącymi tego, które elementy rozprawki sprawiają im największą trudność.</w:t>
      </w:r>
    </w:p>
    <w:p w14:paraId="10F30C5D" w14:textId="77777777" w:rsidR="004A2CCF" w:rsidRPr="006C25C6" w:rsidRDefault="004A2CCF" w:rsidP="004A2CCF">
      <w:pPr>
        <w:pStyle w:val="List"/>
        <w:rPr>
          <w:rFonts w:ascii="Times New Roman" w:hAnsi="Times New Roman" w:cs="Times New Roman"/>
        </w:rPr>
      </w:pPr>
      <w:r w:rsidRPr="006C25C6">
        <w:rPr>
          <w:rFonts w:ascii="Times New Roman" w:hAnsi="Times New Roman" w:cs="Times New Roman"/>
        </w:rPr>
        <w:t>2.</w:t>
      </w:r>
      <w:r w:rsidRPr="006C25C6">
        <w:rPr>
          <w:rFonts w:ascii="Times New Roman" w:hAnsi="Times New Roman" w:cs="Times New Roman"/>
        </w:rPr>
        <w:tab/>
        <w:t>Uczniowie samodzielnie zaznaczają kryteria sukcesu, które osiągnęli.</w:t>
      </w:r>
    </w:p>
    <w:tbl>
      <w:tblPr>
        <w:tblStyle w:val="TableGrid"/>
        <w:tblW w:w="0" w:type="auto"/>
        <w:tblLook w:val="04A0" w:firstRow="1" w:lastRow="0" w:firstColumn="1" w:lastColumn="0" w:noHBand="0" w:noVBand="1"/>
      </w:tblPr>
      <w:tblGrid>
        <w:gridCol w:w="3114"/>
        <w:gridCol w:w="1276"/>
        <w:gridCol w:w="1134"/>
        <w:gridCol w:w="850"/>
        <w:gridCol w:w="2688"/>
      </w:tblGrid>
      <w:tr w:rsidR="004A2CCF" w:rsidRPr="006C25C6" w14:paraId="2F4AF3FD" w14:textId="77777777" w:rsidTr="005E1FC9">
        <w:tc>
          <w:tcPr>
            <w:tcW w:w="3114" w:type="dxa"/>
          </w:tcPr>
          <w:p w14:paraId="572E05B4" w14:textId="77777777" w:rsidR="004A2CCF" w:rsidRPr="006C25C6" w:rsidRDefault="004A2CCF" w:rsidP="005E1FC9">
            <w:pPr>
              <w:jc w:val="center"/>
              <w:rPr>
                <w:rFonts w:ascii="Times New Roman" w:hAnsi="Times New Roman" w:cs="Times New Roman"/>
                <w:color w:val="0070C0"/>
              </w:rPr>
            </w:pPr>
            <w:r w:rsidRPr="006C25C6">
              <w:rPr>
                <w:rFonts w:ascii="Times New Roman" w:hAnsi="Times New Roman" w:cs="Times New Roman"/>
                <w:color w:val="0070C0"/>
              </w:rPr>
              <w:t>Kryteria sukcesu</w:t>
            </w:r>
          </w:p>
        </w:tc>
        <w:tc>
          <w:tcPr>
            <w:tcW w:w="1276" w:type="dxa"/>
          </w:tcPr>
          <w:p w14:paraId="1B9DB3E4" w14:textId="77777777" w:rsidR="004A2CCF" w:rsidRPr="006C25C6" w:rsidRDefault="004A2CCF" w:rsidP="005E1FC9">
            <w:pPr>
              <w:jc w:val="center"/>
              <w:rPr>
                <w:rFonts w:ascii="Times New Roman" w:hAnsi="Times New Roman" w:cs="Times New Roman"/>
                <w:color w:val="0070C0"/>
              </w:rPr>
            </w:pPr>
            <w:r w:rsidRPr="006C25C6">
              <w:rPr>
                <w:rFonts w:ascii="Times New Roman" w:hAnsi="Times New Roman" w:cs="Times New Roman"/>
                <w:color w:val="0070C0"/>
              </w:rPr>
              <w:t>Wspaniale</w:t>
            </w:r>
          </w:p>
        </w:tc>
        <w:tc>
          <w:tcPr>
            <w:tcW w:w="1134" w:type="dxa"/>
          </w:tcPr>
          <w:p w14:paraId="0C0B0214" w14:textId="77777777" w:rsidR="004A2CCF" w:rsidRPr="006C25C6" w:rsidRDefault="004A2CCF" w:rsidP="005E1FC9">
            <w:pPr>
              <w:jc w:val="center"/>
              <w:rPr>
                <w:rFonts w:ascii="Times New Roman" w:hAnsi="Times New Roman" w:cs="Times New Roman"/>
                <w:color w:val="0070C0"/>
              </w:rPr>
            </w:pPr>
            <w:r w:rsidRPr="006C25C6">
              <w:rPr>
                <w:rFonts w:ascii="Times New Roman" w:hAnsi="Times New Roman" w:cs="Times New Roman"/>
                <w:color w:val="0070C0"/>
              </w:rPr>
              <w:t>Średnio</w:t>
            </w:r>
          </w:p>
        </w:tc>
        <w:tc>
          <w:tcPr>
            <w:tcW w:w="850" w:type="dxa"/>
          </w:tcPr>
          <w:p w14:paraId="1D5B8159" w14:textId="77777777" w:rsidR="004A2CCF" w:rsidRPr="006C25C6" w:rsidRDefault="004A2CCF" w:rsidP="005E1FC9">
            <w:pPr>
              <w:jc w:val="center"/>
              <w:rPr>
                <w:rFonts w:ascii="Times New Roman" w:hAnsi="Times New Roman" w:cs="Times New Roman"/>
                <w:color w:val="0070C0"/>
              </w:rPr>
            </w:pPr>
            <w:r w:rsidRPr="006C25C6">
              <w:rPr>
                <w:rFonts w:ascii="Times New Roman" w:hAnsi="Times New Roman" w:cs="Times New Roman"/>
                <w:color w:val="0070C0"/>
              </w:rPr>
              <w:t>Słabo</w:t>
            </w:r>
          </w:p>
        </w:tc>
        <w:tc>
          <w:tcPr>
            <w:tcW w:w="2688" w:type="dxa"/>
          </w:tcPr>
          <w:p w14:paraId="5A7E0321" w14:textId="0B3A304D" w:rsidR="004A2CCF" w:rsidRPr="006C25C6" w:rsidRDefault="004A2CCF" w:rsidP="005E1FC9">
            <w:pPr>
              <w:jc w:val="center"/>
              <w:rPr>
                <w:rFonts w:ascii="Times New Roman" w:hAnsi="Times New Roman" w:cs="Times New Roman"/>
                <w:color w:val="0070C0"/>
              </w:rPr>
            </w:pPr>
            <w:r w:rsidRPr="006C25C6">
              <w:rPr>
                <w:rFonts w:ascii="Times New Roman" w:hAnsi="Times New Roman" w:cs="Times New Roman"/>
                <w:color w:val="0070C0"/>
              </w:rPr>
              <w:t xml:space="preserve">Komentarz </w:t>
            </w:r>
            <w:r w:rsidR="007A2824">
              <w:rPr>
                <w:rFonts w:ascii="Times New Roman" w:hAnsi="Times New Roman" w:cs="Times New Roman"/>
                <w:color w:val="0070C0"/>
              </w:rPr>
              <w:t>(</w:t>
            </w:r>
            <w:r w:rsidRPr="006C25C6">
              <w:rPr>
                <w:rFonts w:ascii="Times New Roman" w:hAnsi="Times New Roman" w:cs="Times New Roman"/>
                <w:color w:val="0070C0"/>
              </w:rPr>
              <w:t>nad czym muszę popracować?</w:t>
            </w:r>
            <w:r w:rsidR="007A2824">
              <w:rPr>
                <w:rFonts w:ascii="Times New Roman" w:hAnsi="Times New Roman" w:cs="Times New Roman"/>
                <w:color w:val="0070C0"/>
              </w:rPr>
              <w:t>)</w:t>
            </w:r>
          </w:p>
        </w:tc>
      </w:tr>
      <w:tr w:rsidR="004A2CCF" w:rsidRPr="006C25C6" w14:paraId="5A1CC40E" w14:textId="77777777" w:rsidTr="005E1FC9">
        <w:tc>
          <w:tcPr>
            <w:tcW w:w="3114" w:type="dxa"/>
          </w:tcPr>
          <w:p w14:paraId="697EF312" w14:textId="77777777" w:rsidR="004A2CCF" w:rsidRPr="006C25C6" w:rsidRDefault="004A2CCF" w:rsidP="005E1FC9">
            <w:pPr>
              <w:rPr>
                <w:rFonts w:ascii="Times New Roman" w:hAnsi="Times New Roman" w:cs="Times New Roman"/>
              </w:rPr>
            </w:pPr>
            <w:r w:rsidRPr="006C25C6">
              <w:rPr>
                <w:rFonts w:ascii="Times New Roman" w:hAnsi="Times New Roman" w:cs="Times New Roman"/>
              </w:rPr>
              <w:t>definiuje słowa kluczowe w temacie rozprawki</w:t>
            </w:r>
          </w:p>
          <w:p w14:paraId="463FE24A" w14:textId="77777777" w:rsidR="004A2CCF" w:rsidRPr="006C25C6" w:rsidRDefault="004A2CCF" w:rsidP="005E1FC9">
            <w:pPr>
              <w:rPr>
                <w:rFonts w:ascii="Times New Roman" w:hAnsi="Times New Roman" w:cs="Times New Roman"/>
              </w:rPr>
            </w:pPr>
          </w:p>
        </w:tc>
        <w:tc>
          <w:tcPr>
            <w:tcW w:w="1276" w:type="dxa"/>
          </w:tcPr>
          <w:p w14:paraId="1BD9082D" w14:textId="77777777" w:rsidR="004A2CCF" w:rsidRPr="006C25C6" w:rsidRDefault="004A2CCF" w:rsidP="005E1FC9">
            <w:pPr>
              <w:rPr>
                <w:rFonts w:ascii="Times New Roman" w:hAnsi="Times New Roman" w:cs="Times New Roman"/>
              </w:rPr>
            </w:pPr>
          </w:p>
        </w:tc>
        <w:tc>
          <w:tcPr>
            <w:tcW w:w="1134" w:type="dxa"/>
          </w:tcPr>
          <w:p w14:paraId="701B7146" w14:textId="77777777" w:rsidR="004A2CCF" w:rsidRPr="006C25C6" w:rsidRDefault="004A2CCF" w:rsidP="005E1FC9">
            <w:pPr>
              <w:rPr>
                <w:rFonts w:ascii="Times New Roman" w:hAnsi="Times New Roman" w:cs="Times New Roman"/>
              </w:rPr>
            </w:pPr>
          </w:p>
        </w:tc>
        <w:tc>
          <w:tcPr>
            <w:tcW w:w="850" w:type="dxa"/>
          </w:tcPr>
          <w:p w14:paraId="67D57CD8" w14:textId="77777777" w:rsidR="004A2CCF" w:rsidRPr="006C25C6" w:rsidRDefault="004A2CCF" w:rsidP="005E1FC9">
            <w:pPr>
              <w:rPr>
                <w:rFonts w:ascii="Times New Roman" w:hAnsi="Times New Roman" w:cs="Times New Roman"/>
              </w:rPr>
            </w:pPr>
          </w:p>
        </w:tc>
        <w:tc>
          <w:tcPr>
            <w:tcW w:w="2688" w:type="dxa"/>
          </w:tcPr>
          <w:p w14:paraId="04235266" w14:textId="77777777" w:rsidR="004A2CCF" w:rsidRPr="006C25C6" w:rsidRDefault="004A2CCF" w:rsidP="005E1FC9">
            <w:pPr>
              <w:rPr>
                <w:rFonts w:ascii="Times New Roman" w:hAnsi="Times New Roman" w:cs="Times New Roman"/>
              </w:rPr>
            </w:pPr>
          </w:p>
        </w:tc>
      </w:tr>
      <w:tr w:rsidR="004A2CCF" w:rsidRPr="006C25C6" w14:paraId="7E8B2419" w14:textId="77777777" w:rsidTr="005E1FC9">
        <w:tc>
          <w:tcPr>
            <w:tcW w:w="3114" w:type="dxa"/>
          </w:tcPr>
          <w:p w14:paraId="1C9A4559" w14:textId="77777777" w:rsidR="004A2CCF" w:rsidRPr="006C25C6" w:rsidRDefault="004A2CCF" w:rsidP="005E1FC9">
            <w:pPr>
              <w:rPr>
                <w:rFonts w:ascii="Times New Roman" w:hAnsi="Times New Roman" w:cs="Times New Roman"/>
              </w:rPr>
            </w:pPr>
            <w:r w:rsidRPr="006C25C6">
              <w:rPr>
                <w:rFonts w:ascii="Times New Roman" w:hAnsi="Times New Roman" w:cs="Times New Roman"/>
              </w:rPr>
              <w:t>dobieram odpowiednie przykłady popierające przyjęty tok rozumowania</w:t>
            </w:r>
          </w:p>
          <w:p w14:paraId="65632F43" w14:textId="77777777" w:rsidR="004A2CCF" w:rsidRPr="006C25C6" w:rsidRDefault="004A2CCF" w:rsidP="005E1FC9">
            <w:pPr>
              <w:rPr>
                <w:rFonts w:ascii="Times New Roman" w:hAnsi="Times New Roman" w:cs="Times New Roman"/>
              </w:rPr>
            </w:pPr>
          </w:p>
        </w:tc>
        <w:tc>
          <w:tcPr>
            <w:tcW w:w="1276" w:type="dxa"/>
          </w:tcPr>
          <w:p w14:paraId="29190591" w14:textId="77777777" w:rsidR="004A2CCF" w:rsidRPr="006C25C6" w:rsidRDefault="004A2CCF" w:rsidP="005E1FC9">
            <w:pPr>
              <w:rPr>
                <w:rFonts w:ascii="Times New Roman" w:hAnsi="Times New Roman" w:cs="Times New Roman"/>
              </w:rPr>
            </w:pPr>
          </w:p>
        </w:tc>
        <w:tc>
          <w:tcPr>
            <w:tcW w:w="1134" w:type="dxa"/>
          </w:tcPr>
          <w:p w14:paraId="3FF7588D" w14:textId="77777777" w:rsidR="004A2CCF" w:rsidRPr="006C25C6" w:rsidRDefault="004A2CCF" w:rsidP="005E1FC9">
            <w:pPr>
              <w:rPr>
                <w:rFonts w:ascii="Times New Roman" w:hAnsi="Times New Roman" w:cs="Times New Roman"/>
              </w:rPr>
            </w:pPr>
          </w:p>
        </w:tc>
        <w:tc>
          <w:tcPr>
            <w:tcW w:w="850" w:type="dxa"/>
          </w:tcPr>
          <w:p w14:paraId="0F0D0100" w14:textId="77777777" w:rsidR="004A2CCF" w:rsidRPr="006C25C6" w:rsidRDefault="004A2CCF" w:rsidP="005E1FC9">
            <w:pPr>
              <w:rPr>
                <w:rFonts w:ascii="Times New Roman" w:hAnsi="Times New Roman" w:cs="Times New Roman"/>
              </w:rPr>
            </w:pPr>
          </w:p>
        </w:tc>
        <w:tc>
          <w:tcPr>
            <w:tcW w:w="2688" w:type="dxa"/>
          </w:tcPr>
          <w:p w14:paraId="00EC266F" w14:textId="77777777" w:rsidR="004A2CCF" w:rsidRPr="006C25C6" w:rsidRDefault="004A2CCF" w:rsidP="005E1FC9">
            <w:pPr>
              <w:rPr>
                <w:rFonts w:ascii="Times New Roman" w:hAnsi="Times New Roman" w:cs="Times New Roman"/>
              </w:rPr>
            </w:pPr>
          </w:p>
        </w:tc>
      </w:tr>
      <w:tr w:rsidR="004A2CCF" w:rsidRPr="006C25C6" w14:paraId="20A95382" w14:textId="77777777" w:rsidTr="005E1FC9">
        <w:tc>
          <w:tcPr>
            <w:tcW w:w="3114" w:type="dxa"/>
          </w:tcPr>
          <w:p w14:paraId="3AF4C0A1" w14:textId="77777777" w:rsidR="004A2CCF" w:rsidRPr="006C25C6" w:rsidRDefault="004A2CCF" w:rsidP="005E1FC9">
            <w:pPr>
              <w:rPr>
                <w:rFonts w:ascii="Times New Roman" w:hAnsi="Times New Roman" w:cs="Times New Roman"/>
              </w:rPr>
            </w:pPr>
            <w:r w:rsidRPr="006C25C6">
              <w:rPr>
                <w:rFonts w:ascii="Times New Roman" w:hAnsi="Times New Roman" w:cs="Times New Roman"/>
              </w:rPr>
              <w:t>dobieram konteksty zgodne z przyjętym tokiem rozumowania</w:t>
            </w:r>
          </w:p>
          <w:p w14:paraId="5A8EB4EE" w14:textId="77777777" w:rsidR="004A2CCF" w:rsidRPr="006C25C6" w:rsidRDefault="004A2CCF" w:rsidP="005E1FC9">
            <w:pPr>
              <w:rPr>
                <w:rFonts w:ascii="Times New Roman" w:hAnsi="Times New Roman" w:cs="Times New Roman"/>
              </w:rPr>
            </w:pPr>
          </w:p>
        </w:tc>
        <w:tc>
          <w:tcPr>
            <w:tcW w:w="1276" w:type="dxa"/>
          </w:tcPr>
          <w:p w14:paraId="2FC00380" w14:textId="77777777" w:rsidR="004A2CCF" w:rsidRPr="006C25C6" w:rsidRDefault="004A2CCF" w:rsidP="005E1FC9">
            <w:pPr>
              <w:rPr>
                <w:rFonts w:ascii="Times New Roman" w:hAnsi="Times New Roman" w:cs="Times New Roman"/>
              </w:rPr>
            </w:pPr>
          </w:p>
        </w:tc>
        <w:tc>
          <w:tcPr>
            <w:tcW w:w="1134" w:type="dxa"/>
          </w:tcPr>
          <w:p w14:paraId="745314B2" w14:textId="77777777" w:rsidR="004A2CCF" w:rsidRPr="006C25C6" w:rsidRDefault="004A2CCF" w:rsidP="005E1FC9">
            <w:pPr>
              <w:rPr>
                <w:rFonts w:ascii="Times New Roman" w:hAnsi="Times New Roman" w:cs="Times New Roman"/>
              </w:rPr>
            </w:pPr>
          </w:p>
        </w:tc>
        <w:tc>
          <w:tcPr>
            <w:tcW w:w="850" w:type="dxa"/>
          </w:tcPr>
          <w:p w14:paraId="324DF0A5" w14:textId="77777777" w:rsidR="004A2CCF" w:rsidRPr="006C25C6" w:rsidRDefault="004A2CCF" w:rsidP="005E1FC9">
            <w:pPr>
              <w:rPr>
                <w:rFonts w:ascii="Times New Roman" w:hAnsi="Times New Roman" w:cs="Times New Roman"/>
              </w:rPr>
            </w:pPr>
          </w:p>
        </w:tc>
        <w:tc>
          <w:tcPr>
            <w:tcW w:w="2688" w:type="dxa"/>
          </w:tcPr>
          <w:p w14:paraId="7315A6B5" w14:textId="77777777" w:rsidR="004A2CCF" w:rsidRPr="006C25C6" w:rsidRDefault="004A2CCF" w:rsidP="005E1FC9">
            <w:pPr>
              <w:rPr>
                <w:rFonts w:ascii="Times New Roman" w:hAnsi="Times New Roman" w:cs="Times New Roman"/>
              </w:rPr>
            </w:pPr>
          </w:p>
        </w:tc>
      </w:tr>
    </w:tbl>
    <w:p w14:paraId="1AF56F7B" w14:textId="77777777" w:rsidR="004A2CCF" w:rsidRPr="006C25C6" w:rsidRDefault="004A2CCF" w:rsidP="004A2CCF">
      <w:pPr>
        <w:pStyle w:val="List"/>
        <w:rPr>
          <w:rFonts w:ascii="Times New Roman" w:hAnsi="Times New Roman" w:cs="Times New Roman"/>
        </w:rPr>
      </w:pPr>
    </w:p>
    <w:p w14:paraId="54C27F93" w14:textId="77777777" w:rsidR="004A2CCF" w:rsidRPr="006C25C6" w:rsidRDefault="004A2CCF" w:rsidP="004A2CCF">
      <w:pPr>
        <w:rPr>
          <w:rFonts w:ascii="Times New Roman" w:hAnsi="Times New Roman" w:cs="Times New Roman"/>
        </w:rPr>
      </w:pPr>
    </w:p>
    <w:p w14:paraId="44A50597" w14:textId="2E7B7447" w:rsidR="004A2CCF" w:rsidRPr="006C25C6" w:rsidRDefault="007A2824" w:rsidP="007A2824">
      <w:pPr>
        <w:jc w:val="center"/>
        <w:rPr>
          <w:rFonts w:ascii="Times New Roman" w:hAnsi="Times New Roman" w:cs="Times New Roman"/>
        </w:rPr>
      </w:pPr>
      <w:r w:rsidRPr="006C25C6">
        <w:rPr>
          <w:rFonts w:ascii="Times New Roman" w:hAnsi="Times New Roman" w:cs="Times New Roman"/>
        </w:rPr>
        <w:lastRenderedPageBreak/>
        <w:t>ZAŁĄCZNIKI</w:t>
      </w:r>
    </w:p>
    <w:p w14:paraId="09D44DDF" w14:textId="77777777" w:rsidR="004A2CCF" w:rsidRPr="006C25C6" w:rsidRDefault="004A2CCF" w:rsidP="004A2CCF">
      <w:pPr>
        <w:rPr>
          <w:rFonts w:ascii="Times New Roman" w:hAnsi="Times New Roman" w:cs="Times New Roman"/>
          <w:b/>
          <w:bCs/>
        </w:rPr>
      </w:pPr>
      <w:r w:rsidRPr="006C25C6">
        <w:rPr>
          <w:rFonts w:ascii="Times New Roman" w:hAnsi="Times New Roman" w:cs="Times New Roman"/>
          <w:b/>
          <w:bCs/>
        </w:rPr>
        <w:t>Załącznik B1</w:t>
      </w:r>
    </w:p>
    <w:p w14:paraId="30BC1996" w14:textId="77777777" w:rsidR="004A2CCF" w:rsidRPr="006C25C6" w:rsidRDefault="004A2CCF" w:rsidP="004A2CCF">
      <w:pPr>
        <w:jc w:val="center"/>
        <w:rPr>
          <w:rFonts w:ascii="Times New Roman" w:hAnsi="Times New Roman" w:cs="Times New Roman"/>
        </w:rPr>
      </w:pPr>
      <w:r w:rsidRPr="006C25C6">
        <w:rPr>
          <w:rFonts w:ascii="Times New Roman" w:hAnsi="Times New Roman" w:cs="Times New Roman"/>
        </w:rPr>
        <w:t>Karta pracy – jak zrozumieć temat rozprawki?</w:t>
      </w:r>
    </w:p>
    <w:p w14:paraId="3B2E6476"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Przeczytaj uważnie temat rozprawki. Wykonaj polecenia.</w:t>
      </w:r>
    </w:p>
    <w:p w14:paraId="7DD0DBF4" w14:textId="2D167463" w:rsidR="004A2CCF" w:rsidRPr="006C25C6" w:rsidRDefault="004A2CCF" w:rsidP="004A2CCF">
      <w:pPr>
        <w:rPr>
          <w:rFonts w:ascii="Times New Roman" w:hAnsi="Times New Roman" w:cs="Times New Roman"/>
        </w:rPr>
      </w:pPr>
      <w:r w:rsidRPr="007A2824">
        <w:rPr>
          <w:rFonts w:ascii="Times New Roman" w:hAnsi="Times New Roman" w:cs="Times New Roman"/>
          <w:b/>
          <w:bCs/>
        </w:rPr>
        <w:t>Temat rozprawki:</w:t>
      </w:r>
      <w:r w:rsidRPr="006C25C6">
        <w:rPr>
          <w:rFonts w:ascii="Times New Roman" w:hAnsi="Times New Roman" w:cs="Times New Roman"/>
        </w:rPr>
        <w:t xml:space="preserve"> Jakie postawy wobec zła może przyjąć człowiek? Rozważ temat. Odwołaj się do jednego tekstu literackiego z listy lektur obowiązkowych, innego tekstu kultury oraz przynajmniej dwóch kontekstów</w:t>
      </w:r>
      <w:r w:rsidR="007A2824">
        <w:rPr>
          <w:rFonts w:ascii="Times New Roman" w:hAnsi="Times New Roman" w:cs="Times New Roman"/>
        </w:rPr>
        <w:t>.</w:t>
      </w:r>
    </w:p>
    <w:p w14:paraId="50931EB8" w14:textId="77777777" w:rsidR="004A2CCF" w:rsidRPr="006C25C6" w:rsidRDefault="004A2CCF" w:rsidP="004A2CCF">
      <w:pPr>
        <w:rPr>
          <w:rFonts w:ascii="Times New Roman" w:hAnsi="Times New Roman" w:cs="Times New Roman"/>
        </w:rPr>
      </w:pPr>
    </w:p>
    <w:p w14:paraId="370E5515"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1. Podkreśl w temacie </w:t>
      </w:r>
      <w:r>
        <w:rPr>
          <w:rFonts w:ascii="Times New Roman" w:hAnsi="Times New Roman" w:cs="Times New Roman"/>
        </w:rPr>
        <w:t>pojęcia</w:t>
      </w:r>
      <w:r w:rsidRPr="006C25C6">
        <w:rPr>
          <w:rFonts w:ascii="Times New Roman" w:hAnsi="Times New Roman" w:cs="Times New Roman"/>
        </w:rPr>
        <w:t xml:space="preserve"> kluczowe. Zdefiniuj je swoimi słowami. Możesz skorzystać z definicji słownikowych: </w:t>
      </w:r>
      <w:hyperlink r:id="rId16" w:history="1">
        <w:r w:rsidRPr="006C25C6">
          <w:rPr>
            <w:rStyle w:val="Hyperlink"/>
            <w:rFonts w:ascii="Times New Roman" w:hAnsi="Times New Roman" w:cs="Times New Roman"/>
          </w:rPr>
          <w:t>https://wsjp.pl/</w:t>
        </w:r>
      </w:hyperlink>
      <w:r w:rsidRPr="006C25C6">
        <w:rPr>
          <w:rFonts w:ascii="Times New Roman" w:hAnsi="Times New Roman" w:cs="Times New Roman"/>
        </w:rPr>
        <w:t xml:space="preserve">  .</w:t>
      </w:r>
    </w:p>
    <w:p w14:paraId="3BE2D11C"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Zło to …………………………</w:t>
      </w:r>
    </w:p>
    <w:p w14:paraId="077CE7C8"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Postawa to …………………</w:t>
      </w:r>
      <w:proofErr w:type="gramStart"/>
      <w:r w:rsidRPr="006C25C6">
        <w:rPr>
          <w:rFonts w:ascii="Times New Roman" w:hAnsi="Times New Roman" w:cs="Times New Roman"/>
        </w:rPr>
        <w:t>…….</w:t>
      </w:r>
      <w:proofErr w:type="gramEnd"/>
      <w:r w:rsidRPr="006C25C6">
        <w:rPr>
          <w:rFonts w:ascii="Times New Roman" w:hAnsi="Times New Roman" w:cs="Times New Roman"/>
        </w:rPr>
        <w:t>.</w:t>
      </w:r>
    </w:p>
    <w:p w14:paraId="5DD49781"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2. Sporządź listę wyrazów bliskoznacznych do słów kluczowych.</w:t>
      </w:r>
    </w:p>
    <w:p w14:paraId="3FC52461"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Zło: ……………………………….</w:t>
      </w:r>
    </w:p>
    <w:p w14:paraId="09116207"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Postawa: ………………………</w:t>
      </w:r>
      <w:proofErr w:type="gramStart"/>
      <w:r w:rsidRPr="006C25C6">
        <w:rPr>
          <w:rFonts w:ascii="Times New Roman" w:hAnsi="Times New Roman" w:cs="Times New Roman"/>
        </w:rPr>
        <w:t>…….</w:t>
      </w:r>
      <w:proofErr w:type="gramEnd"/>
      <w:r w:rsidRPr="006C25C6">
        <w:rPr>
          <w:rFonts w:ascii="Times New Roman" w:hAnsi="Times New Roman" w:cs="Times New Roman"/>
        </w:rPr>
        <w:t>.</w:t>
      </w:r>
    </w:p>
    <w:p w14:paraId="7AEA5046"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3. Zastanów się, jak można rozumieć zło, którego człowiek doświadcza i / lub którego się dopuszcza. Innymi słowy – na czym może polegać zło. </w:t>
      </w:r>
    </w:p>
    <w:p w14:paraId="0A16944E"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Zło dla człowieka mogą stanowić: </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p>
    <w:p w14:paraId="1F442604"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4. Nazwij postawy, jakie człowiek może przyjmować w obliczu zła.</w:t>
      </w:r>
    </w:p>
    <w:p w14:paraId="14732B57"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Wobec </w:t>
      </w:r>
      <w:proofErr w:type="gramStart"/>
      <w:r w:rsidRPr="006C25C6">
        <w:rPr>
          <w:rFonts w:ascii="Times New Roman" w:hAnsi="Times New Roman" w:cs="Times New Roman"/>
        </w:rPr>
        <w:t>zła człowiek</w:t>
      </w:r>
      <w:proofErr w:type="gramEnd"/>
      <w:r w:rsidRPr="006C25C6">
        <w:rPr>
          <w:rFonts w:ascii="Times New Roman" w:hAnsi="Times New Roman" w:cs="Times New Roman"/>
        </w:rPr>
        <w:t xml:space="preserve"> może przyjąć postawę: ……………………………………</w:t>
      </w:r>
    </w:p>
    <w:p w14:paraId="215271D0"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5. Przyjmij jakieś założenie – sformułuj tezę. </w:t>
      </w:r>
    </w:p>
    <w:p w14:paraId="72E4FDCB"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6. Dobierz teksty z listy lektur obowiązkowych, które pasują do postawionej tezy oraz inne teksty spoza tej listy. </w:t>
      </w:r>
    </w:p>
    <w:p w14:paraId="55E94EA7"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Postaraj się odpowiedzieć na pytania:</w:t>
      </w:r>
    </w:p>
    <w:p w14:paraId="727B4AE2"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na czym polegało zło, z którym zetknęli się bohaterowie?</w:t>
      </w:r>
    </w:p>
    <w:p w14:paraId="7EF4C7B8"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jaką postawę wobec zła przyjęli (jak się zachowywali)?</w:t>
      </w:r>
    </w:p>
    <w:p w14:paraId="0F9ED55C"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czy i jak napotkane zło wpłynęło na ich życie (na ich zachowanie) lub życie innych?</w:t>
      </w:r>
    </w:p>
    <w:p w14:paraId="5B6BD31B" w14:textId="77777777" w:rsidR="004A2CCF" w:rsidRDefault="004A2CCF" w:rsidP="004A2CCF">
      <w:pPr>
        <w:rPr>
          <w:rFonts w:ascii="Times New Roman" w:hAnsi="Times New Roman" w:cs="Times New Roman"/>
        </w:rPr>
      </w:pPr>
    </w:p>
    <w:p w14:paraId="528EA4D9" w14:textId="77777777" w:rsidR="004A2CCF" w:rsidRDefault="004A2CCF" w:rsidP="004A2CCF">
      <w:pPr>
        <w:rPr>
          <w:rFonts w:ascii="Times New Roman" w:hAnsi="Times New Roman" w:cs="Times New Roman"/>
        </w:rPr>
      </w:pPr>
    </w:p>
    <w:p w14:paraId="45570434" w14:textId="77777777" w:rsidR="004A2CCF" w:rsidRDefault="004A2CCF" w:rsidP="004A2CCF">
      <w:pPr>
        <w:rPr>
          <w:rFonts w:ascii="Times New Roman" w:hAnsi="Times New Roman" w:cs="Times New Roman"/>
        </w:rPr>
      </w:pPr>
    </w:p>
    <w:p w14:paraId="364923E5" w14:textId="77777777" w:rsidR="004A2CCF" w:rsidRPr="006C25C6" w:rsidRDefault="004A2CCF" w:rsidP="004A2CCF">
      <w:pPr>
        <w:rPr>
          <w:rFonts w:ascii="Times New Roman" w:hAnsi="Times New Roman" w:cs="Times New Roman"/>
        </w:rPr>
      </w:pPr>
    </w:p>
    <w:p w14:paraId="2EF2DC56" w14:textId="77777777" w:rsidR="004A2CCF" w:rsidRPr="006C25C6" w:rsidRDefault="004A2CCF" w:rsidP="004A2CCF">
      <w:pPr>
        <w:rPr>
          <w:rFonts w:ascii="Times New Roman" w:hAnsi="Times New Roman" w:cs="Times New Roman"/>
          <w:b/>
          <w:bCs/>
        </w:rPr>
      </w:pPr>
      <w:r w:rsidRPr="006C25C6">
        <w:rPr>
          <w:rFonts w:ascii="Times New Roman" w:hAnsi="Times New Roman" w:cs="Times New Roman"/>
          <w:b/>
          <w:bCs/>
        </w:rPr>
        <w:lastRenderedPageBreak/>
        <w:t>Załącznik B2</w:t>
      </w:r>
    </w:p>
    <w:p w14:paraId="35FBA868"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[przykładowe odpowiedzi do karty pracy]</w:t>
      </w:r>
    </w:p>
    <w:p w14:paraId="12787D78"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1. Podkreśl w temacie słowa kluczowe. Zdefiniuj je swoimi słowami. Możesz skorzystać z definicji słownikowych: </w:t>
      </w:r>
      <w:hyperlink r:id="rId17" w:history="1">
        <w:r w:rsidRPr="006C25C6">
          <w:rPr>
            <w:rStyle w:val="Hyperlink"/>
            <w:rFonts w:ascii="Times New Roman" w:hAnsi="Times New Roman" w:cs="Times New Roman"/>
          </w:rPr>
          <w:t>https://wsjp.pl/</w:t>
        </w:r>
      </w:hyperlink>
      <w:r w:rsidRPr="006C25C6">
        <w:rPr>
          <w:rFonts w:ascii="Times New Roman" w:hAnsi="Times New Roman" w:cs="Times New Roman"/>
        </w:rPr>
        <w:t xml:space="preserve">  .</w:t>
      </w:r>
    </w:p>
    <w:p w14:paraId="33721659"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Zło to przeciwieństwo dobra. Jest antywartością, zawsze oceniana negatywnie. Kojarzy się najczęściej z czynem krzywdzącym innych ludzi. </w:t>
      </w:r>
    </w:p>
    <w:p w14:paraId="3AD01F30"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Postawa to jakiś sposób zachowania wobec zjawisk, zdarzeń lub osób i myślenia o nich.</w:t>
      </w:r>
    </w:p>
    <w:p w14:paraId="5D493985"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2. Sporządź listę wyrazów bliskoznacznych do słów kluczowych.</w:t>
      </w:r>
    </w:p>
    <w:p w14:paraId="5D308F49"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Zło: nieszczęście, klęska, kataklizm, krzywda, niedola, okrucieństwo, nikczemność, niegodziwość </w:t>
      </w:r>
    </w:p>
    <w:p w14:paraId="2AF5D9E8"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Postawa: stosunek, podejście, nastawienie, zachowanie </w:t>
      </w:r>
    </w:p>
    <w:p w14:paraId="34B572D2"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3. Zastanów się, jak można rozumieć zło, którego człowiek doświadcza i / lub którego się dopuszcza. Innymi słowy – na czym może polegać zło. </w:t>
      </w:r>
    </w:p>
    <w:p w14:paraId="3002BE74"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Zło dla człowieka mogą stanowić: choroba, śmierć bliskiej osoby, utrata domu / ojczyzny, wojna, epidemia, kataklizmy, głód, przemoc</w:t>
      </w:r>
    </w:p>
    <w:p w14:paraId="74512BA6"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4. Nazwij postawy, jakie człowiek może przyjmować w obliczu zła.</w:t>
      </w:r>
    </w:p>
    <w:p w14:paraId="69047264"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Wobec </w:t>
      </w:r>
      <w:proofErr w:type="gramStart"/>
      <w:r w:rsidRPr="006C25C6">
        <w:rPr>
          <w:rFonts w:ascii="Times New Roman" w:hAnsi="Times New Roman" w:cs="Times New Roman"/>
        </w:rPr>
        <w:t>zła człowiek</w:t>
      </w:r>
      <w:proofErr w:type="gramEnd"/>
      <w:r w:rsidRPr="006C25C6">
        <w:rPr>
          <w:rFonts w:ascii="Times New Roman" w:hAnsi="Times New Roman" w:cs="Times New Roman"/>
        </w:rPr>
        <w:t xml:space="preserve"> może przyjąć postawę: rozpaczy, rezygnacji, strachu, gniewu, agresji, sprzeciwu, akceptacji </w:t>
      </w:r>
    </w:p>
    <w:p w14:paraId="6AA56687"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5. Przykładowe tezy:</w:t>
      </w:r>
    </w:p>
    <w:p w14:paraId="665B4113"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 Ludzie przyjmują różne postawy wobec zła, w zależności od tego, czego zło dotyczy. </w:t>
      </w:r>
    </w:p>
    <w:p w14:paraId="55DC75A7"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Na postawę człowieka wobec zła mają wpływ wyznawane wartości i kodeks moralny, dlatego też są różne postawy wobec zła.</w:t>
      </w:r>
    </w:p>
    <w:p w14:paraId="059A7C43"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Postawa człowieka wobec zła zależy od wielu czynników, między innymi od tego, czy zło ma wymiar ogólnoludzki, społeczny czy też indywidualny.</w:t>
      </w:r>
    </w:p>
    <w:p w14:paraId="4837C0E9" w14:textId="48797BF3" w:rsidR="004A2CCF" w:rsidRPr="006C25C6" w:rsidRDefault="004A2CCF" w:rsidP="004A2CCF">
      <w:pPr>
        <w:rPr>
          <w:rFonts w:ascii="Times New Roman" w:hAnsi="Times New Roman" w:cs="Times New Roman"/>
        </w:rPr>
      </w:pPr>
      <w:r w:rsidRPr="006C25C6">
        <w:rPr>
          <w:rFonts w:ascii="Times New Roman" w:hAnsi="Times New Roman" w:cs="Times New Roman"/>
        </w:rPr>
        <w:t>- Nie można wskazać jednej postawy, którą przyjmują ludzie wobec zła. W zależności od tego, czego zło dotyczy, ludzie mogą je ignorować lub podjąć walkę; mogą też przyjąć bierną postawę obserwatora.</w:t>
      </w:r>
    </w:p>
    <w:p w14:paraId="1DF08B87"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6. </w:t>
      </w:r>
    </w:p>
    <w:p w14:paraId="30258E90"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Wąż – Księga Rodzaju opisuje pojawienie się zła w świecie. Świat jest z natury dobry, jednak żyje w nim zło pod postacią</w:t>
      </w:r>
      <w:r w:rsidRPr="006C25C6">
        <w:rPr>
          <w:rFonts w:ascii="Times New Roman" w:hAnsi="Times New Roman" w:cs="Times New Roman"/>
          <w:b/>
          <w:bCs/>
        </w:rPr>
        <w:t> </w:t>
      </w:r>
      <w:r w:rsidRPr="006C25C6">
        <w:rPr>
          <w:rFonts w:ascii="Times New Roman" w:hAnsi="Times New Roman" w:cs="Times New Roman"/>
        </w:rPr>
        <w:t>węża, który kusi Ewę, aby złamała boski zakaz. Kobieta mu ulega i kosztuje owoc z drzewa poznania dobra i zła. Nieposłuszeństwo – pierwszy grzech – doprowadza do wygnania pierwszych ludzi z raju i sprowadza na ziemię zło.</w:t>
      </w:r>
    </w:p>
    <w:p w14:paraId="2BDAFFF5"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Olimpijscy bogowie – Kronos, aby zyskać władzę, okalecza swojego ojca, </w:t>
      </w:r>
      <w:proofErr w:type="gramStart"/>
      <w:r w:rsidRPr="006C25C6">
        <w:rPr>
          <w:rFonts w:ascii="Times New Roman" w:hAnsi="Times New Roman" w:cs="Times New Roman"/>
        </w:rPr>
        <w:t>Uranosa;  Apollo</w:t>
      </w:r>
      <w:proofErr w:type="gramEnd"/>
      <w:r w:rsidRPr="006C25C6">
        <w:rPr>
          <w:rFonts w:ascii="Times New Roman" w:hAnsi="Times New Roman" w:cs="Times New Roman"/>
        </w:rPr>
        <w:t xml:space="preserve"> odznacza się okrucieństwem – karze za zbytnią pychę Marsjasza – obdziera go ze skóry.</w:t>
      </w:r>
    </w:p>
    <w:p w14:paraId="0B9A2516"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lastRenderedPageBreak/>
        <w:t>Hiob – spotkało go zło ze strony Boga, w którego wierzył, któremu ufał. Złem były: choroba, śmierć członków rodziny, utrata wszystkiego, co posiadał. Przyjął postawę akceptacji. Bóg nagrodził jego wytrwałość w wierze.</w:t>
      </w:r>
    </w:p>
    <w:p w14:paraId="338D709E"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Konrad (Dziady III) – wyrazem zła jest pycha Konrada, która ujawnia się w scenie Improwizacji i doprowadza go do buntu przeciwko Bogu. Chociaż intencje bohatera są dobre (chęć zakończenia cierpień rodaków), to z każdą kolejną sceną pogrąża się moralnie. Do równowagi powraca dzięki egzorcyzmom odprawionym przez Księdza Piotra.</w:t>
      </w:r>
    </w:p>
    <w:p w14:paraId="54263D02" w14:textId="77777777" w:rsidR="004A2CCF" w:rsidRPr="006C25C6" w:rsidRDefault="004A2CCF" w:rsidP="004A2CCF">
      <w:pPr>
        <w:rPr>
          <w:rFonts w:ascii="Times New Roman" w:hAnsi="Times New Roman" w:cs="Times New Roman"/>
        </w:rPr>
      </w:pPr>
    </w:p>
    <w:p w14:paraId="59FF46DF" w14:textId="77777777" w:rsidR="004A2CCF" w:rsidRPr="006C25C6" w:rsidRDefault="004A2CCF" w:rsidP="004A2CCF">
      <w:pPr>
        <w:rPr>
          <w:rFonts w:ascii="Times New Roman" w:hAnsi="Times New Roman" w:cs="Times New Roman"/>
          <w:b/>
          <w:bCs/>
        </w:rPr>
      </w:pPr>
      <w:r w:rsidRPr="006C25C6">
        <w:rPr>
          <w:rFonts w:ascii="Times New Roman" w:hAnsi="Times New Roman" w:cs="Times New Roman"/>
          <w:b/>
          <w:bCs/>
        </w:rPr>
        <w:t>Załącznik B3</w:t>
      </w:r>
    </w:p>
    <w:p w14:paraId="314ECE5A"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[przykładowa notatka]</w:t>
      </w:r>
    </w:p>
    <w:p w14:paraId="374F1768"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Kontekst to odniesienie się w wypowiedzi do np.:</w:t>
      </w:r>
    </w:p>
    <w:p w14:paraId="7041B9E9"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1) innego utworu literackiego niż wskazany w poleceniu – kontekst literacki</w:t>
      </w:r>
    </w:p>
    <w:p w14:paraId="24860446"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2) historii literatury – kontekst historycznoliteracki</w:t>
      </w:r>
    </w:p>
    <w:p w14:paraId="445EC92C"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3) teorii literatury – kontekst teoretycznoliteracki</w:t>
      </w:r>
    </w:p>
    <w:p w14:paraId="03586B5D"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4) charakteru epoki – kontekst historycznokulturowy </w:t>
      </w:r>
    </w:p>
    <w:p w14:paraId="721B821C"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5) biografii autora – kontekst biograficzny </w:t>
      </w:r>
    </w:p>
    <w:p w14:paraId="245B5646"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6) filmu, spektaklu teatralnego – kontekst kulturowy</w:t>
      </w:r>
    </w:p>
    <w:p w14:paraId="5F0976B2"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7) utworu muzycznego, dzieła plastycznego – kontekst kulturowy </w:t>
      </w:r>
    </w:p>
    <w:p w14:paraId="091B7E82"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8) mitologii, Biblii – kontekst kulturowy</w:t>
      </w:r>
    </w:p>
    <w:p w14:paraId="7ED0EDA8"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10) religii – kontekst religijny  </w:t>
      </w:r>
    </w:p>
    <w:p w14:paraId="303A3B38"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11) historii – kontekst historyczny </w:t>
      </w:r>
    </w:p>
    <w:p w14:paraId="44FEB07B"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12) filozofii – kontekst filozoficzny </w:t>
      </w:r>
    </w:p>
    <w:p w14:paraId="79C5300D"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13) kwestii politycznych, społecznych – kontekst społeczny </w:t>
      </w:r>
    </w:p>
    <w:p w14:paraId="1CD16CF8" w14:textId="77777777" w:rsidR="004A2CCF" w:rsidRPr="006C25C6" w:rsidRDefault="004A2CCF" w:rsidP="004A2CCF">
      <w:pPr>
        <w:rPr>
          <w:rFonts w:ascii="Times New Roman" w:hAnsi="Times New Roman" w:cs="Times New Roman"/>
          <w:b/>
          <w:bCs/>
        </w:rPr>
      </w:pPr>
    </w:p>
    <w:p w14:paraId="294E1E84" w14:textId="77777777" w:rsidR="004A2CCF" w:rsidRPr="006C25C6" w:rsidRDefault="004A2CCF" w:rsidP="004A2CCF">
      <w:pPr>
        <w:rPr>
          <w:rFonts w:ascii="Times New Roman" w:hAnsi="Times New Roman" w:cs="Times New Roman"/>
        </w:rPr>
      </w:pPr>
      <w:r>
        <w:rPr>
          <w:rFonts w:ascii="Times New Roman" w:hAnsi="Times New Roman" w:cs="Times New Roman"/>
          <w:b/>
          <w:bCs/>
        </w:rPr>
        <w:t>K</w:t>
      </w:r>
      <w:r w:rsidRPr="006C25C6">
        <w:rPr>
          <w:rFonts w:ascii="Times New Roman" w:hAnsi="Times New Roman" w:cs="Times New Roman"/>
          <w:b/>
          <w:bCs/>
        </w:rPr>
        <w:t xml:space="preserve">ontekstem może być WSZYSTKO, </w:t>
      </w:r>
      <w:r w:rsidRPr="006C25C6">
        <w:rPr>
          <w:rFonts w:ascii="Times New Roman" w:hAnsi="Times New Roman" w:cs="Times New Roman"/>
        </w:rPr>
        <w:t xml:space="preserve">co funkcjonuje poza dziełem, o którym się pisze, i co poszerza rozumienie podjętego tematu. </w:t>
      </w:r>
    </w:p>
    <w:p w14:paraId="34F57F2D" w14:textId="77777777" w:rsidR="004A2CCF" w:rsidRPr="006C25C6" w:rsidRDefault="004A2CCF" w:rsidP="004A2CCF">
      <w:pPr>
        <w:rPr>
          <w:rFonts w:ascii="Times New Roman" w:hAnsi="Times New Roman" w:cs="Times New Roman"/>
          <w:b/>
          <w:bCs/>
        </w:rPr>
      </w:pPr>
      <w:r w:rsidRPr="006C25C6">
        <w:rPr>
          <w:rFonts w:ascii="Times New Roman" w:hAnsi="Times New Roman" w:cs="Times New Roman"/>
          <w:b/>
          <w:bCs/>
        </w:rPr>
        <w:t>Załącznik B4</w:t>
      </w:r>
    </w:p>
    <w:p w14:paraId="491CB74A"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Wskaż fragment, który stanowi kontekst. Określ jego rodzaj. </w:t>
      </w:r>
    </w:p>
    <w:p w14:paraId="6DB078D5" w14:textId="77777777" w:rsidR="004A2CCF" w:rsidRPr="006C25C6" w:rsidRDefault="004A2CCF" w:rsidP="004A2CCF">
      <w:pPr>
        <w:rPr>
          <w:rFonts w:ascii="Times New Roman" w:hAnsi="Times New Roman" w:cs="Times New Roman"/>
        </w:rPr>
      </w:pPr>
      <w:r w:rsidRPr="006C25C6">
        <w:rPr>
          <w:rFonts w:ascii="Times New Roman" w:hAnsi="Times New Roman" w:cs="Times New Roman"/>
          <w:b/>
          <w:bCs/>
        </w:rPr>
        <w:t>1. Temat wypracowania:</w:t>
      </w:r>
      <w:r w:rsidRPr="006C25C6">
        <w:rPr>
          <w:rFonts w:ascii="Times New Roman" w:hAnsi="Times New Roman" w:cs="Times New Roman"/>
        </w:rPr>
        <w:t xml:space="preserve"> „Człowiek w poszukiwaniu swego miejsca na ziemi”</w:t>
      </w:r>
    </w:p>
    <w:p w14:paraId="26187340" w14:textId="70F82E3C" w:rsidR="004A2CCF" w:rsidRPr="006C25C6" w:rsidRDefault="004A2CCF" w:rsidP="004A2CCF">
      <w:pPr>
        <w:ind w:firstLine="708"/>
        <w:rPr>
          <w:rFonts w:ascii="Times New Roman" w:hAnsi="Times New Roman" w:cs="Times New Roman"/>
        </w:rPr>
      </w:pPr>
      <w:r w:rsidRPr="006C25C6">
        <w:rPr>
          <w:rFonts w:ascii="Times New Roman" w:hAnsi="Times New Roman" w:cs="Times New Roman"/>
        </w:rPr>
        <w:t xml:space="preserve">Niejednokrotnie o tym, że jakiś punkt jest właśnie tym jedynym i wybranym, przekonywali się romantycy zmuszeniu do tułaczki po świecie i opuszczenia ojczyzny. Jednym z nich był Adam Mickiewicz. „Epilog” „Pana Tadeusza”, podobnie jak inwokacja, pokazuje, że to Litwa jest </w:t>
      </w:r>
      <w:r w:rsidRPr="006C25C6">
        <w:rPr>
          <w:rFonts w:ascii="Times New Roman" w:hAnsi="Times New Roman" w:cs="Times New Roman"/>
        </w:rPr>
        <w:lastRenderedPageBreak/>
        <w:t xml:space="preserve">miejscem na ziemi dla wieszcza. Przebywa on w Paryżu, bierze udział w emigracyjnych sporach, ale tęskni za małą ojczyzną. Wspomina ją, nazywa krajem lat dziecinnych, idealizuje. Ukazuje rodzimy pejzaż, zasobne gospodarstwo i wartości takie jak: patriotyzm, poszanowanie tradycji, gościnność, szacunek dla starszych i wyższych urzędem oraz kobiet. Przywołuje staropolskie zwyczaje, chociażby celebrowanie posiłków, polowań, tańczenie poloneza. W miejscu na ziemi, którym jest </w:t>
      </w:r>
      <w:proofErr w:type="spellStart"/>
      <w:r w:rsidRPr="006C25C6">
        <w:rPr>
          <w:rFonts w:ascii="Times New Roman" w:hAnsi="Times New Roman" w:cs="Times New Roman"/>
        </w:rPr>
        <w:t>Soplicowo</w:t>
      </w:r>
      <w:proofErr w:type="spellEnd"/>
      <w:r w:rsidRPr="006C25C6">
        <w:rPr>
          <w:rFonts w:ascii="Times New Roman" w:hAnsi="Times New Roman" w:cs="Times New Roman"/>
        </w:rPr>
        <w:t xml:space="preserve">, niczym w sielance panują spokój i radość, a także ład i porządek, harmonia. </w:t>
      </w:r>
    </w:p>
    <w:p w14:paraId="130A1912" w14:textId="74B2B431" w:rsidR="004A2CCF" w:rsidRPr="006C25C6" w:rsidRDefault="004A2CCF" w:rsidP="004A2CCF">
      <w:pPr>
        <w:rPr>
          <w:rFonts w:ascii="Times New Roman" w:hAnsi="Times New Roman" w:cs="Times New Roman"/>
        </w:rPr>
      </w:pPr>
      <w:r w:rsidRPr="006C25C6">
        <w:rPr>
          <w:rFonts w:ascii="Times New Roman" w:hAnsi="Times New Roman" w:cs="Times New Roman"/>
          <w:b/>
          <w:bCs/>
        </w:rPr>
        <w:t>2. Temat wypracowania:</w:t>
      </w:r>
      <w:r w:rsidRPr="006C25C6">
        <w:rPr>
          <w:rFonts w:ascii="Times New Roman" w:hAnsi="Times New Roman" w:cs="Times New Roman"/>
        </w:rPr>
        <w:t xml:space="preserve"> Czym dla człowieka jest wolność?</w:t>
      </w:r>
    </w:p>
    <w:p w14:paraId="05709192" w14:textId="77777777" w:rsidR="004A2CCF" w:rsidRPr="006C25C6" w:rsidRDefault="004A2CCF" w:rsidP="004A2CCF">
      <w:pPr>
        <w:ind w:firstLine="708"/>
        <w:rPr>
          <w:rFonts w:ascii="Times New Roman" w:hAnsi="Times New Roman" w:cs="Times New Roman"/>
        </w:rPr>
      </w:pPr>
      <w:r w:rsidRPr="006C25C6">
        <w:rPr>
          <w:rFonts w:ascii="Times New Roman" w:hAnsi="Times New Roman" w:cs="Times New Roman"/>
        </w:rPr>
        <w:t>O sile dążenia do wolności może świadczyć zachowanie Konrada, bohatera „Dziadów”, cz. III – buntownika, który w imię walki z zaborcą odważył się sprzeciwić samemu Bogu. Młodzieniec nie mógł dłużej godzić się z brakiem reakcji Boga na trudną sytuację Polski i Polaków, miał pretensje, obwiniał Najwyższego o niedoskonałość świata, nieszczęście ludzi (przede wszystkim Polaków), dystans i obojętność wobec cierpienia. Aby zbawić ludzkość, najpierw domagał się rozmowy, a później, pchnięty do ostateczności, stanął ze Stwórcą w szranki. W swojej pysze pragnął podziwu ze strony Najwyższego i domagał się spotkania. Dialog z Najwyższym, niemal zakończony porównaniem do cara, był wyrazem największego poświęcenia – Konrad był gotów poświęcić własne życie, by zbawić Polskę.</w:t>
      </w:r>
    </w:p>
    <w:p w14:paraId="4A8D5333" w14:textId="77777777" w:rsidR="004A2CCF" w:rsidRPr="006C25C6" w:rsidRDefault="004A2CCF" w:rsidP="004A2CCF">
      <w:pPr>
        <w:ind w:firstLine="708"/>
        <w:rPr>
          <w:rFonts w:ascii="Times New Roman" w:hAnsi="Times New Roman" w:cs="Times New Roman"/>
        </w:rPr>
      </w:pPr>
      <w:r w:rsidRPr="006C25C6">
        <w:rPr>
          <w:rFonts w:ascii="Times New Roman" w:hAnsi="Times New Roman" w:cs="Times New Roman"/>
        </w:rPr>
        <w:t xml:space="preserve">Na podobne poświęcenie był gotów się zdobyć Kordian, bohater dramatu Juliusza Słowackiego. On również definiował wolność jako prawo do istnienia niepodległej, wolnej od innych państw Polski. Wierzył, że zupełne oddanie dla dobra ojczyzny, walka z zaborcami to jedyny sens życia. </w:t>
      </w:r>
    </w:p>
    <w:p w14:paraId="2ABD981B" w14:textId="77777777" w:rsidR="004A2CCF" w:rsidRPr="006C25C6" w:rsidRDefault="004A2CCF" w:rsidP="004A2CCF">
      <w:pPr>
        <w:rPr>
          <w:rFonts w:ascii="Times New Roman" w:hAnsi="Times New Roman" w:cs="Times New Roman"/>
          <w:b/>
          <w:bCs/>
        </w:rPr>
      </w:pPr>
      <w:r w:rsidRPr="006C25C6">
        <w:rPr>
          <w:rFonts w:ascii="Times New Roman" w:hAnsi="Times New Roman" w:cs="Times New Roman"/>
          <w:b/>
          <w:bCs/>
        </w:rPr>
        <w:t>Załącznik B5.</w:t>
      </w:r>
    </w:p>
    <w:p w14:paraId="46810FB6"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[rozwiązanie zadania]</w:t>
      </w:r>
    </w:p>
    <w:p w14:paraId="60449308"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Wskaż fragment, który stanowi kontekst. Określ jego rodzaj. </w:t>
      </w:r>
    </w:p>
    <w:p w14:paraId="41C9728C" w14:textId="3324F517" w:rsidR="004A2CCF" w:rsidRPr="006C25C6" w:rsidRDefault="004A2CCF" w:rsidP="004A2CCF">
      <w:pPr>
        <w:rPr>
          <w:rFonts w:ascii="Times New Roman" w:hAnsi="Times New Roman" w:cs="Times New Roman"/>
        </w:rPr>
      </w:pPr>
      <w:r w:rsidRPr="00357A37">
        <w:rPr>
          <w:rFonts w:ascii="Times New Roman" w:hAnsi="Times New Roman" w:cs="Times New Roman"/>
          <w:b/>
          <w:bCs/>
        </w:rPr>
        <w:t>Temat wypracowania:</w:t>
      </w:r>
      <w:r w:rsidRPr="006C25C6">
        <w:rPr>
          <w:rFonts w:ascii="Times New Roman" w:hAnsi="Times New Roman" w:cs="Times New Roman"/>
        </w:rPr>
        <w:t xml:space="preserve"> Człowiek w poszukiwaniu swego miejsca na ziemi</w:t>
      </w:r>
      <w:r w:rsidR="00357A37">
        <w:rPr>
          <w:rFonts w:ascii="Times New Roman" w:hAnsi="Times New Roman" w:cs="Times New Roman"/>
        </w:rPr>
        <w:t>.</w:t>
      </w:r>
    </w:p>
    <w:p w14:paraId="683C3A20" w14:textId="50DF4A5A" w:rsidR="004A2CCF" w:rsidRPr="006C25C6" w:rsidRDefault="004A2CCF" w:rsidP="004A2CCF">
      <w:pPr>
        <w:ind w:firstLine="708"/>
        <w:rPr>
          <w:rFonts w:ascii="Times New Roman" w:hAnsi="Times New Roman" w:cs="Times New Roman"/>
        </w:rPr>
      </w:pPr>
      <w:r w:rsidRPr="006C25C6">
        <w:rPr>
          <w:rFonts w:ascii="Times New Roman" w:hAnsi="Times New Roman" w:cs="Times New Roman"/>
        </w:rPr>
        <w:t xml:space="preserve">Niejednokrotnie o tym, że jakiś punkt jest właśnie tym jedynym i wybranym, przekonywali się romantycy zmuszeniu do tułaczki po świecie i opuszczenia ojczyzny. Jednym z nich był Adam Mickiewicz. „Epilog” „Pana Tadeusza”, podobnie jak inwokacja, pokazuje, że to Litwa jest miejscem na ziemi dla wieszcza. </w:t>
      </w:r>
      <w:r w:rsidRPr="006C25C6">
        <w:rPr>
          <w:rFonts w:ascii="Times New Roman" w:hAnsi="Times New Roman" w:cs="Times New Roman"/>
          <w:b/>
          <w:bCs/>
        </w:rPr>
        <w:t>Przebywa on w Paryżu, bierze udział w emigracyjnych sporach, ale tęskni za małą ojczyzną.</w:t>
      </w:r>
      <w:r w:rsidRPr="006C25C6">
        <w:rPr>
          <w:rFonts w:ascii="Times New Roman" w:hAnsi="Times New Roman" w:cs="Times New Roman"/>
        </w:rPr>
        <w:t xml:space="preserve"> </w:t>
      </w:r>
      <w:r w:rsidRPr="006C25C6">
        <w:rPr>
          <w:rFonts w:ascii="Times New Roman" w:hAnsi="Times New Roman" w:cs="Times New Roman"/>
          <w:color w:val="0070C0"/>
        </w:rPr>
        <w:t xml:space="preserve">[kontekst biograficzny] </w:t>
      </w:r>
      <w:r w:rsidRPr="006C25C6">
        <w:rPr>
          <w:rFonts w:ascii="Times New Roman" w:hAnsi="Times New Roman" w:cs="Times New Roman"/>
        </w:rPr>
        <w:t xml:space="preserve">Wspomina ją, nazywa krajem lat dziecinnych, idealizuje. Ukazuje rodzimy pejzaż, zasobne gospodarstwo i wartości takie jak: patriotyzm, poszanowanie tradycji, gościnność, szacunek dla starszych i wyższych urzędem oraz kobiet. Przywołuje staropolskie zwyczaje, chociażby celebrowanie posiłków, polowań, tańczenie poloneza. W miejscu na ziemi, którym jest </w:t>
      </w:r>
      <w:proofErr w:type="spellStart"/>
      <w:r w:rsidRPr="006C25C6">
        <w:rPr>
          <w:rFonts w:ascii="Times New Roman" w:hAnsi="Times New Roman" w:cs="Times New Roman"/>
        </w:rPr>
        <w:t>Soplicowo</w:t>
      </w:r>
      <w:proofErr w:type="spellEnd"/>
      <w:r w:rsidRPr="006C25C6">
        <w:rPr>
          <w:rFonts w:ascii="Times New Roman" w:hAnsi="Times New Roman" w:cs="Times New Roman"/>
        </w:rPr>
        <w:t xml:space="preserve">, niczym w sielance panują spokój i radość, a także ład i porządek, harmonia. </w:t>
      </w:r>
    </w:p>
    <w:p w14:paraId="2731B317" w14:textId="4F783D92" w:rsidR="004A2CCF" w:rsidRPr="006C25C6" w:rsidRDefault="004A2CCF" w:rsidP="00DB0C19">
      <w:pPr>
        <w:rPr>
          <w:rFonts w:ascii="Times New Roman" w:hAnsi="Times New Roman" w:cs="Times New Roman"/>
        </w:rPr>
      </w:pPr>
      <w:r w:rsidRPr="006C25C6">
        <w:rPr>
          <w:rFonts w:ascii="Times New Roman" w:hAnsi="Times New Roman" w:cs="Times New Roman"/>
        </w:rPr>
        <w:t xml:space="preserve">2. </w:t>
      </w:r>
      <w:r w:rsidRPr="00DB0C19">
        <w:rPr>
          <w:rFonts w:ascii="Times New Roman" w:hAnsi="Times New Roman" w:cs="Times New Roman"/>
          <w:b/>
          <w:bCs/>
        </w:rPr>
        <w:t>Temat wypracowania:</w:t>
      </w:r>
      <w:r w:rsidRPr="006C25C6">
        <w:rPr>
          <w:rFonts w:ascii="Times New Roman" w:hAnsi="Times New Roman" w:cs="Times New Roman"/>
        </w:rPr>
        <w:t xml:space="preserve"> Czym dla człowieka jest wolność?</w:t>
      </w:r>
    </w:p>
    <w:p w14:paraId="38B030BA" w14:textId="77777777" w:rsidR="004A2CCF" w:rsidRPr="006C25C6" w:rsidRDefault="004A2CCF" w:rsidP="004A2CCF">
      <w:pPr>
        <w:ind w:firstLine="708"/>
        <w:rPr>
          <w:rFonts w:ascii="Times New Roman" w:hAnsi="Times New Roman" w:cs="Times New Roman"/>
        </w:rPr>
      </w:pPr>
      <w:r w:rsidRPr="006C25C6">
        <w:rPr>
          <w:rFonts w:ascii="Times New Roman" w:hAnsi="Times New Roman" w:cs="Times New Roman"/>
        </w:rPr>
        <w:t xml:space="preserve">O sile dążenia do wolności może świadczyć zachowanie Konrada, bohatera „Dziadów”, cz. III – buntownika, który w imię walki z zaborcą odważył się sprzeciwić samemu Bogu. Młodzieniec nie mógł dłużej godzić się z brakiem reakcji Boga na trudną sytuację Polski i Polaków, miał </w:t>
      </w:r>
      <w:r w:rsidRPr="006C25C6">
        <w:rPr>
          <w:rFonts w:ascii="Times New Roman" w:hAnsi="Times New Roman" w:cs="Times New Roman"/>
        </w:rPr>
        <w:lastRenderedPageBreak/>
        <w:t>pretensje, obwiniał Najwyższego o niedoskonałość świata, nieszczęście ludzi (przede wszystkim Polaków), dystans i obojętność wobec cierpienia. Aby zbawić ludzkość, najpierw domagał się rozmowy, a później, pchnięty do ostateczności, stanął ze Stwórcą w szranki. W swojej pysze pragnął podziwu ze strony Najwyższego i domagał się spotkania. Dialog z Najwyższym, niemal zakończony porównaniem do cara, był wyrazem największego poświęcenia – Konrad był gotów poświęcić własne życie, by zbawić Polskę.</w:t>
      </w:r>
    </w:p>
    <w:p w14:paraId="5A4A3253" w14:textId="77777777" w:rsidR="004A2CCF" w:rsidRPr="00E9053D" w:rsidRDefault="004A2CCF" w:rsidP="004A2CCF">
      <w:pPr>
        <w:ind w:firstLine="708"/>
        <w:rPr>
          <w:rFonts w:ascii="Times New Roman" w:hAnsi="Times New Roman" w:cs="Times New Roman"/>
          <w:color w:val="0070C0"/>
        </w:rPr>
      </w:pPr>
      <w:r w:rsidRPr="006C25C6">
        <w:rPr>
          <w:rFonts w:ascii="Times New Roman" w:hAnsi="Times New Roman" w:cs="Times New Roman"/>
          <w:b/>
          <w:bCs/>
        </w:rPr>
        <w:t xml:space="preserve">Na podobne poświęcenie był gotów się zdobyć Kordian, bohater dramatu Juliusza Słowackiego. On również definiował wolność jako prawo do istnienia niepodległej, wolnej od innych państw Polski. Wierzył, że zupełne oddanie dla dobra ojczyzny, walka z zaborcami to jedyny sens życia. </w:t>
      </w:r>
      <w:r w:rsidRPr="006C25C6">
        <w:rPr>
          <w:rFonts w:ascii="Times New Roman" w:hAnsi="Times New Roman" w:cs="Times New Roman"/>
          <w:color w:val="0070C0"/>
        </w:rPr>
        <w:t>[kontekst literacki]</w:t>
      </w:r>
    </w:p>
    <w:p w14:paraId="6B79836D" w14:textId="77777777" w:rsidR="004A2CCF" w:rsidRPr="006C25C6" w:rsidRDefault="004A2CCF" w:rsidP="004A2CCF">
      <w:pPr>
        <w:rPr>
          <w:rFonts w:ascii="Times New Roman" w:hAnsi="Times New Roman" w:cs="Times New Roman"/>
          <w:b/>
          <w:bCs/>
        </w:rPr>
      </w:pPr>
      <w:bookmarkStart w:id="1" w:name="_Hlk174962700"/>
      <w:r w:rsidRPr="006C25C6">
        <w:rPr>
          <w:rFonts w:ascii="Times New Roman" w:hAnsi="Times New Roman" w:cs="Times New Roman"/>
          <w:b/>
          <w:bCs/>
        </w:rPr>
        <w:t>Załącznik B6</w:t>
      </w:r>
    </w:p>
    <w:p w14:paraId="2FB3CE4E" w14:textId="49E4D6EA" w:rsidR="004A2CCF" w:rsidRPr="006C25C6" w:rsidRDefault="004A2CCF" w:rsidP="004A2CCF">
      <w:pPr>
        <w:rPr>
          <w:rFonts w:ascii="Times New Roman" w:hAnsi="Times New Roman" w:cs="Times New Roman"/>
        </w:rPr>
      </w:pPr>
      <w:r w:rsidRPr="006C25C6">
        <w:rPr>
          <w:rFonts w:ascii="Times New Roman" w:hAnsi="Times New Roman" w:cs="Times New Roman"/>
        </w:rPr>
        <w:t xml:space="preserve">Zaproponuj różnorodne konteksty możliwe do wykorzystania podczas pisania rozprawki </w:t>
      </w:r>
      <w:r w:rsidRPr="00DB0C19">
        <w:rPr>
          <w:rFonts w:ascii="Times New Roman" w:hAnsi="Times New Roman" w:cs="Times New Roman"/>
          <w:b/>
          <w:bCs/>
        </w:rPr>
        <w:t>na temat:</w:t>
      </w:r>
      <w:r w:rsidRPr="006C25C6">
        <w:rPr>
          <w:rFonts w:ascii="Times New Roman" w:hAnsi="Times New Roman" w:cs="Times New Roman"/>
        </w:rPr>
        <w:t xml:space="preserve"> Jakie postawy wobec zła może przyjąć człowiek? Rozważ temat. Odwołaj się do jednego tekstu literackiego z listy lektur obowiązkowych, innego tekstu kultury oraz przynajmniej dwóch kontekstów. </w:t>
      </w:r>
      <w:bookmarkEnd w:id="1"/>
    </w:p>
    <w:p w14:paraId="1FFE5AC8" w14:textId="77777777" w:rsidR="004A2CCF" w:rsidRPr="006C25C6" w:rsidRDefault="004A2CCF" w:rsidP="004A2CCF">
      <w:pPr>
        <w:rPr>
          <w:rFonts w:ascii="Times New Roman" w:hAnsi="Times New Roman" w:cs="Times New Roman"/>
          <w:b/>
          <w:bCs/>
        </w:rPr>
      </w:pPr>
      <w:r w:rsidRPr="006C25C6">
        <w:rPr>
          <w:rFonts w:ascii="Times New Roman" w:hAnsi="Times New Roman" w:cs="Times New Roman"/>
          <w:b/>
          <w:bCs/>
        </w:rPr>
        <w:t>Załącznik B7</w:t>
      </w:r>
    </w:p>
    <w:p w14:paraId="7BED7954" w14:textId="3723F3B7" w:rsidR="004A2CCF" w:rsidRPr="006C25C6" w:rsidRDefault="004A2CCF" w:rsidP="004A2CCF">
      <w:pPr>
        <w:rPr>
          <w:rFonts w:ascii="Times New Roman" w:hAnsi="Times New Roman" w:cs="Times New Roman"/>
        </w:rPr>
      </w:pPr>
      <w:r w:rsidRPr="00DB0C19">
        <w:rPr>
          <w:rFonts w:ascii="Times New Roman" w:hAnsi="Times New Roman" w:cs="Times New Roman"/>
          <w:b/>
          <w:bCs/>
        </w:rPr>
        <w:t>Przykładowe konteksty do rozprawki:</w:t>
      </w:r>
      <w:r w:rsidRPr="006C25C6">
        <w:rPr>
          <w:rFonts w:ascii="Times New Roman" w:hAnsi="Times New Roman" w:cs="Times New Roman"/>
        </w:rPr>
        <w:t xml:space="preserve"> Jakie postawy wobec zła może przyjąć człowiek? Rozważ temat. Odwołaj się do jednego tekstu literackiego z listy lektur obowiązkowych, innego tekstu kultury oraz przynajmniej dwóch kontekstów. </w:t>
      </w:r>
    </w:p>
    <w:p w14:paraId="60548114" w14:textId="77777777" w:rsidR="004A2CCF" w:rsidRPr="006C25C6" w:rsidRDefault="004A2CCF" w:rsidP="004A2CCF">
      <w:pPr>
        <w:rPr>
          <w:rFonts w:ascii="Times New Roman" w:hAnsi="Times New Roman" w:cs="Times New Roman"/>
        </w:rPr>
      </w:pPr>
      <w:r w:rsidRPr="006C25C6">
        <w:rPr>
          <w:rFonts w:ascii="Times New Roman" w:hAnsi="Times New Roman" w:cs="Times New Roman"/>
          <w:b/>
          <w:bCs/>
        </w:rPr>
        <w:t>Kontekst kulturowy</w:t>
      </w:r>
      <w:r w:rsidRPr="006C25C6">
        <w:rPr>
          <w:rFonts w:ascii="Times New Roman" w:hAnsi="Times New Roman" w:cs="Times New Roman"/>
        </w:rPr>
        <w:t xml:space="preserve"> (dzieło plastyczne) </w:t>
      </w:r>
      <w:proofErr w:type="spellStart"/>
      <w:r w:rsidRPr="006C25C6">
        <w:rPr>
          <w:rFonts w:ascii="Times New Roman" w:hAnsi="Times New Roman" w:cs="Times New Roman"/>
        </w:rPr>
        <w:t>Pieter</w:t>
      </w:r>
      <w:proofErr w:type="spellEnd"/>
      <w:r w:rsidRPr="006C25C6">
        <w:rPr>
          <w:rFonts w:ascii="Times New Roman" w:hAnsi="Times New Roman" w:cs="Times New Roman"/>
        </w:rPr>
        <w:t xml:space="preserve"> Bruegel, „Rzeź niewiniątek”, 1566 </w:t>
      </w:r>
    </w:p>
    <w:p w14:paraId="24E8B5F5"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t>Artysta odniósł się do biblijnej rzezi niewiniątek, która została zlecona przez rzymskiego namiestnika, Heroda, obawiającego się narodzin króla żydowskiego. Na obrazie widać, jak żołnierze forsują drzwi i okna domów; widoczne są ciała zabitych dzieci i rozpacz ich rodziców. Mordowanie dzieci, niezależnie od czasów i motywacji za nim stojących, zawsze będzie uznawane za czyn jednoznacznie zły.</w:t>
      </w:r>
    </w:p>
    <w:p w14:paraId="0E993BBE" w14:textId="77777777" w:rsidR="004A2CCF" w:rsidRPr="006C25C6" w:rsidRDefault="004A2CCF" w:rsidP="004A2CCF">
      <w:pPr>
        <w:rPr>
          <w:rFonts w:ascii="Times New Roman" w:hAnsi="Times New Roman" w:cs="Times New Roman"/>
        </w:rPr>
      </w:pPr>
      <w:r w:rsidRPr="006C25C6">
        <w:rPr>
          <w:rFonts w:ascii="Times New Roman" w:hAnsi="Times New Roman" w:cs="Times New Roman"/>
          <w:noProof/>
        </w:rPr>
        <w:drawing>
          <wp:inline distT="0" distB="0" distL="0" distR="0" wp14:anchorId="7B9A18D9" wp14:editId="61B827AE">
            <wp:extent cx="2554102" cy="1907693"/>
            <wp:effectExtent l="0" t="0" r="0" b="0"/>
            <wp:docPr id="543285538" name="Obraz 3" descr="Ilustrac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lustracj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61279" cy="1913053"/>
                    </a:xfrm>
                    <a:prstGeom prst="rect">
                      <a:avLst/>
                    </a:prstGeom>
                    <a:noFill/>
                    <a:ln>
                      <a:noFill/>
                    </a:ln>
                  </pic:spPr>
                </pic:pic>
              </a:graphicData>
            </a:graphic>
          </wp:inline>
        </w:drawing>
      </w:r>
    </w:p>
    <w:p w14:paraId="2795A34B" w14:textId="77777777" w:rsidR="004A2CCF" w:rsidRPr="006C25C6" w:rsidRDefault="003B543C" w:rsidP="004A2CCF">
      <w:pPr>
        <w:rPr>
          <w:rFonts w:ascii="Times New Roman" w:hAnsi="Times New Roman" w:cs="Times New Roman"/>
        </w:rPr>
      </w:pPr>
      <w:hyperlink r:id="rId19" w:anchor="/media/Plik:Pieter_Bruegel_the_Elder_-_The_Massacre_of_the_Innocents_-_WGA3479.jpg" w:history="1">
        <w:r w:rsidR="004A2CCF" w:rsidRPr="006C25C6">
          <w:rPr>
            <w:rStyle w:val="Hyperlink"/>
            <w:rFonts w:ascii="Times New Roman" w:hAnsi="Times New Roman" w:cs="Times New Roman"/>
          </w:rPr>
          <w:t>https://pl.wikipedia.org/wiki/Rze%C5%BA_niewini%C4%85tek_(obraz_Pietera_Bruegla_starszego)#/media/Plik:Pieter_Bruegel_the_Elder_-_The_Massacre_of_the_Innocents_-_WGA3479.jpg</w:t>
        </w:r>
      </w:hyperlink>
      <w:r w:rsidR="004A2CCF" w:rsidRPr="006C25C6">
        <w:rPr>
          <w:rFonts w:ascii="Times New Roman" w:hAnsi="Times New Roman" w:cs="Times New Roman"/>
        </w:rPr>
        <w:t xml:space="preserve"> </w:t>
      </w:r>
    </w:p>
    <w:p w14:paraId="32A641B9" w14:textId="77777777" w:rsidR="004A2CCF" w:rsidRPr="006C25C6" w:rsidRDefault="004A2CCF" w:rsidP="004A2CCF">
      <w:pPr>
        <w:rPr>
          <w:rFonts w:ascii="Times New Roman" w:hAnsi="Times New Roman" w:cs="Times New Roman"/>
        </w:rPr>
      </w:pPr>
      <w:r w:rsidRPr="006C25C6">
        <w:rPr>
          <w:rFonts w:ascii="Times New Roman" w:hAnsi="Times New Roman" w:cs="Times New Roman"/>
          <w:b/>
          <w:bCs/>
        </w:rPr>
        <w:t>Kontekst filozoficzny</w:t>
      </w:r>
      <w:r w:rsidRPr="006C25C6">
        <w:rPr>
          <w:rFonts w:ascii="Times New Roman" w:hAnsi="Times New Roman" w:cs="Times New Roman"/>
        </w:rPr>
        <w:t xml:space="preserve"> – odniesienie do filozofii stoickiej (przydatne przy analizie postawy akceptacji)</w:t>
      </w:r>
    </w:p>
    <w:p w14:paraId="2F342901" w14:textId="77777777" w:rsidR="004A2CCF" w:rsidRPr="006C25C6" w:rsidRDefault="004A2CCF" w:rsidP="004A2CCF">
      <w:pPr>
        <w:rPr>
          <w:rFonts w:ascii="Times New Roman" w:hAnsi="Times New Roman" w:cs="Times New Roman"/>
        </w:rPr>
      </w:pPr>
      <w:r w:rsidRPr="006C25C6">
        <w:rPr>
          <w:rFonts w:ascii="Times New Roman" w:hAnsi="Times New Roman" w:cs="Times New Roman"/>
        </w:rPr>
        <w:lastRenderedPageBreak/>
        <w:t xml:space="preserve">Stoicyzm był podstawową filozofią starożytnego Rzymu i został odkryty na nowo w epoce renesansu. Etyka stoicyzmu stanowiła ważną inspirację dla filozofii chrześcijańskiej. Zgodnie z jej założeniami wszystko to, co otacza człowieka, ma charakter racjonalny i boski. </w:t>
      </w:r>
    </w:p>
    <w:p w14:paraId="7F15DA2F" w14:textId="77777777" w:rsidR="004A2CCF" w:rsidRPr="006C25C6" w:rsidRDefault="004A2CCF" w:rsidP="004A2CCF">
      <w:pPr>
        <w:rPr>
          <w:rFonts w:ascii="Times New Roman" w:hAnsi="Times New Roman" w:cs="Times New Roman"/>
        </w:rPr>
      </w:pPr>
      <w:r w:rsidRPr="006C25C6">
        <w:rPr>
          <w:rFonts w:ascii="Times New Roman" w:hAnsi="Times New Roman" w:cs="Times New Roman"/>
          <w:b/>
          <w:bCs/>
        </w:rPr>
        <w:t>Kontekst biograficzny</w:t>
      </w:r>
      <w:r w:rsidRPr="006C25C6">
        <w:rPr>
          <w:rFonts w:ascii="Times New Roman" w:hAnsi="Times New Roman" w:cs="Times New Roman"/>
        </w:rPr>
        <w:t xml:space="preserve"> – odniesienie do biografii Jana Kochanowskiego i jego bólu po stracie córki.</w:t>
      </w:r>
    </w:p>
    <w:p w14:paraId="04604094" w14:textId="77777777" w:rsidR="004A2CCF" w:rsidRPr="006C25C6" w:rsidRDefault="004A2CCF" w:rsidP="004A2CCF">
      <w:pPr>
        <w:rPr>
          <w:rFonts w:ascii="Times New Roman" w:hAnsi="Times New Roman" w:cs="Times New Roman"/>
        </w:rPr>
      </w:pPr>
      <w:r w:rsidRPr="006C25C6">
        <w:rPr>
          <w:rFonts w:ascii="Times New Roman" w:hAnsi="Times New Roman" w:cs="Times New Roman"/>
          <w:b/>
          <w:bCs/>
        </w:rPr>
        <w:t xml:space="preserve">Kontekst historyczny - </w:t>
      </w:r>
      <w:r w:rsidRPr="006C25C6">
        <w:rPr>
          <w:rFonts w:ascii="Times New Roman" w:hAnsi="Times New Roman" w:cs="Times New Roman"/>
        </w:rPr>
        <w:t xml:space="preserve">kontekstem do „Dziadów” III będą prześladowania w innych okresach historycznych, chociażby w czasie II wojny światowej. </w:t>
      </w:r>
    </w:p>
    <w:p w14:paraId="2B7B5E08" w14:textId="77777777" w:rsidR="004A2CCF" w:rsidRPr="00581515" w:rsidRDefault="004A2CCF" w:rsidP="004A2CCF">
      <w:pPr>
        <w:jc w:val="right"/>
        <w:rPr>
          <w:rFonts w:ascii="Times New Roman" w:hAnsi="Times New Roman" w:cs="Times New Roman"/>
        </w:rPr>
      </w:pPr>
      <w:proofErr w:type="spellStart"/>
      <w:r w:rsidRPr="00EC55A6">
        <w:rPr>
          <w:rFonts w:ascii="Times New Roman" w:hAnsi="Times New Roman" w:cs="Times New Roman"/>
        </w:rPr>
        <w:t>Parengė</w:t>
      </w:r>
      <w:proofErr w:type="spellEnd"/>
      <w:r w:rsidRPr="00EC55A6">
        <w:rPr>
          <w:rFonts w:ascii="Times New Roman" w:hAnsi="Times New Roman" w:cs="Times New Roman"/>
        </w:rPr>
        <w:t xml:space="preserve">: </w:t>
      </w:r>
      <w:r w:rsidRPr="00581515">
        <w:rPr>
          <w:rFonts w:ascii="Times New Roman" w:hAnsi="Times New Roman" w:cs="Times New Roman"/>
        </w:rPr>
        <w:t xml:space="preserve">Magdalena </w:t>
      </w:r>
      <w:proofErr w:type="spellStart"/>
      <w:r w:rsidRPr="00581515">
        <w:rPr>
          <w:rFonts w:ascii="Times New Roman" w:hAnsi="Times New Roman" w:cs="Times New Roman"/>
        </w:rPr>
        <w:t>Trysińska</w:t>
      </w:r>
      <w:proofErr w:type="spellEnd"/>
    </w:p>
    <w:p w14:paraId="103458AC" w14:textId="77777777" w:rsidR="00E169C9" w:rsidRPr="004A2CCF" w:rsidRDefault="00E169C9">
      <w:pPr>
        <w:rPr>
          <w:b/>
          <w:bCs/>
        </w:rPr>
      </w:pPr>
    </w:p>
    <w:sectPr w:rsidR="00E169C9" w:rsidRPr="004A2CCF">
      <w:footerReference w:type="default" r:id="rId2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10DA0" w14:textId="77777777" w:rsidR="00CA0ABA" w:rsidRDefault="00CA0ABA" w:rsidP="004E0148">
      <w:pPr>
        <w:spacing w:after="0" w:line="240" w:lineRule="auto"/>
      </w:pPr>
      <w:r>
        <w:separator/>
      </w:r>
    </w:p>
  </w:endnote>
  <w:endnote w:type="continuationSeparator" w:id="0">
    <w:p w14:paraId="49F03946" w14:textId="77777777" w:rsidR="00CA0ABA" w:rsidRDefault="00CA0ABA" w:rsidP="004E0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40979"/>
      <w:docPartObj>
        <w:docPartGallery w:val="Page Numbers (Bottom of Page)"/>
        <w:docPartUnique/>
      </w:docPartObj>
    </w:sdtPr>
    <w:sdtEndPr/>
    <w:sdtContent>
      <w:p w14:paraId="45195C9A" w14:textId="1096BED1" w:rsidR="004E0148" w:rsidRDefault="004E0148">
        <w:pPr>
          <w:pStyle w:val="Footer"/>
          <w:jc w:val="center"/>
        </w:pPr>
        <w:r>
          <w:fldChar w:fldCharType="begin"/>
        </w:r>
        <w:r>
          <w:instrText>PAGE   \* MERGEFORMAT</w:instrText>
        </w:r>
        <w:r>
          <w:fldChar w:fldCharType="separate"/>
        </w:r>
        <w:r>
          <w:rPr>
            <w:lang w:val="lt-LT"/>
          </w:rPr>
          <w:t>2</w:t>
        </w:r>
        <w:r>
          <w:fldChar w:fldCharType="end"/>
        </w:r>
      </w:p>
    </w:sdtContent>
  </w:sdt>
  <w:p w14:paraId="4F1C2F5F" w14:textId="77777777" w:rsidR="004E0148" w:rsidRDefault="004E0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A0B06" w14:textId="77777777" w:rsidR="00CA0ABA" w:rsidRDefault="00CA0ABA" w:rsidP="004E0148">
      <w:pPr>
        <w:spacing w:after="0" w:line="240" w:lineRule="auto"/>
      </w:pPr>
      <w:r>
        <w:separator/>
      </w:r>
    </w:p>
  </w:footnote>
  <w:footnote w:type="continuationSeparator" w:id="0">
    <w:p w14:paraId="360653C9" w14:textId="77777777" w:rsidR="00CA0ABA" w:rsidRDefault="00CA0ABA" w:rsidP="004E01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90AFB"/>
    <w:multiLevelType w:val="hybridMultilevel"/>
    <w:tmpl w:val="BE08D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CF"/>
    <w:rsid w:val="00357A37"/>
    <w:rsid w:val="003B543C"/>
    <w:rsid w:val="004A2CCF"/>
    <w:rsid w:val="004E0148"/>
    <w:rsid w:val="00552368"/>
    <w:rsid w:val="005A2C23"/>
    <w:rsid w:val="00632A8B"/>
    <w:rsid w:val="00657421"/>
    <w:rsid w:val="007A2824"/>
    <w:rsid w:val="00CA0ABA"/>
    <w:rsid w:val="00DB0C19"/>
    <w:rsid w:val="00E169C9"/>
    <w:rsid w:val="00E450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DF3D"/>
  <w15:chartTrackingRefBased/>
  <w15:docId w15:val="{E6A46218-6FA5-4BA5-9904-4FD8F2E1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CCF"/>
    <w:rPr>
      <w:lang w:val="pl-PL"/>
    </w:rPr>
  </w:style>
  <w:style w:type="paragraph" w:styleId="Heading1">
    <w:name w:val="heading 1"/>
    <w:basedOn w:val="Normal"/>
    <w:next w:val="Normal"/>
    <w:link w:val="Heading1Char"/>
    <w:uiPriority w:val="9"/>
    <w:qFormat/>
    <w:rsid w:val="004A2CCF"/>
    <w:pPr>
      <w:keepNext/>
      <w:keepLines/>
      <w:spacing w:before="360" w:after="80"/>
      <w:outlineLvl w:val="0"/>
    </w:pPr>
    <w:rPr>
      <w:rFonts w:asciiTheme="majorHAnsi" w:eastAsiaTheme="majorEastAsia" w:hAnsiTheme="majorHAnsi" w:cstheme="majorBidi"/>
      <w:color w:val="0F4761" w:themeColor="accent1" w:themeShade="BF"/>
      <w:sz w:val="40"/>
      <w:szCs w:val="40"/>
      <w:lang w:val="lt-LT"/>
    </w:rPr>
  </w:style>
  <w:style w:type="paragraph" w:styleId="Heading2">
    <w:name w:val="heading 2"/>
    <w:basedOn w:val="Normal"/>
    <w:next w:val="Normal"/>
    <w:link w:val="Heading2Char"/>
    <w:uiPriority w:val="9"/>
    <w:semiHidden/>
    <w:unhideWhenUsed/>
    <w:qFormat/>
    <w:rsid w:val="004A2CCF"/>
    <w:pPr>
      <w:keepNext/>
      <w:keepLines/>
      <w:spacing w:before="160" w:after="80"/>
      <w:outlineLvl w:val="1"/>
    </w:pPr>
    <w:rPr>
      <w:rFonts w:asciiTheme="majorHAnsi" w:eastAsiaTheme="majorEastAsia" w:hAnsiTheme="majorHAnsi" w:cstheme="majorBidi"/>
      <w:color w:val="0F4761" w:themeColor="accent1" w:themeShade="BF"/>
      <w:sz w:val="32"/>
      <w:szCs w:val="32"/>
      <w:lang w:val="lt-LT"/>
    </w:rPr>
  </w:style>
  <w:style w:type="paragraph" w:styleId="Heading3">
    <w:name w:val="heading 3"/>
    <w:basedOn w:val="Normal"/>
    <w:next w:val="Normal"/>
    <w:link w:val="Heading3Char"/>
    <w:uiPriority w:val="9"/>
    <w:semiHidden/>
    <w:unhideWhenUsed/>
    <w:qFormat/>
    <w:rsid w:val="004A2CCF"/>
    <w:pPr>
      <w:keepNext/>
      <w:keepLines/>
      <w:spacing w:before="160" w:after="80"/>
      <w:outlineLvl w:val="2"/>
    </w:pPr>
    <w:rPr>
      <w:rFonts w:eastAsiaTheme="majorEastAsia" w:cstheme="majorBidi"/>
      <w:color w:val="0F4761" w:themeColor="accent1" w:themeShade="BF"/>
      <w:sz w:val="28"/>
      <w:szCs w:val="28"/>
      <w:lang w:val="lt-LT"/>
    </w:rPr>
  </w:style>
  <w:style w:type="paragraph" w:styleId="Heading4">
    <w:name w:val="heading 4"/>
    <w:basedOn w:val="Normal"/>
    <w:next w:val="Normal"/>
    <w:link w:val="Heading4Char"/>
    <w:uiPriority w:val="9"/>
    <w:semiHidden/>
    <w:unhideWhenUsed/>
    <w:qFormat/>
    <w:rsid w:val="004A2CCF"/>
    <w:pPr>
      <w:keepNext/>
      <w:keepLines/>
      <w:spacing w:before="80" w:after="40"/>
      <w:outlineLvl w:val="3"/>
    </w:pPr>
    <w:rPr>
      <w:rFonts w:eastAsiaTheme="majorEastAsia" w:cstheme="majorBidi"/>
      <w:i/>
      <w:iCs/>
      <w:color w:val="0F4761" w:themeColor="accent1" w:themeShade="BF"/>
      <w:lang w:val="lt-LT"/>
    </w:rPr>
  </w:style>
  <w:style w:type="paragraph" w:styleId="Heading5">
    <w:name w:val="heading 5"/>
    <w:basedOn w:val="Normal"/>
    <w:next w:val="Normal"/>
    <w:link w:val="Heading5Char"/>
    <w:uiPriority w:val="9"/>
    <w:semiHidden/>
    <w:unhideWhenUsed/>
    <w:qFormat/>
    <w:rsid w:val="004A2CCF"/>
    <w:pPr>
      <w:keepNext/>
      <w:keepLines/>
      <w:spacing w:before="80" w:after="40"/>
      <w:outlineLvl w:val="4"/>
    </w:pPr>
    <w:rPr>
      <w:rFonts w:eastAsiaTheme="majorEastAsia" w:cstheme="majorBidi"/>
      <w:color w:val="0F4761" w:themeColor="accent1" w:themeShade="BF"/>
      <w:lang w:val="lt-LT"/>
    </w:rPr>
  </w:style>
  <w:style w:type="paragraph" w:styleId="Heading6">
    <w:name w:val="heading 6"/>
    <w:basedOn w:val="Normal"/>
    <w:next w:val="Normal"/>
    <w:link w:val="Heading6Char"/>
    <w:uiPriority w:val="9"/>
    <w:semiHidden/>
    <w:unhideWhenUsed/>
    <w:qFormat/>
    <w:rsid w:val="004A2CCF"/>
    <w:pPr>
      <w:keepNext/>
      <w:keepLines/>
      <w:spacing w:before="40" w:after="0"/>
      <w:outlineLvl w:val="5"/>
    </w:pPr>
    <w:rPr>
      <w:rFonts w:eastAsiaTheme="majorEastAsia" w:cstheme="majorBidi"/>
      <w:i/>
      <w:iCs/>
      <w:color w:val="595959" w:themeColor="text1" w:themeTint="A6"/>
      <w:lang w:val="lt-LT"/>
    </w:rPr>
  </w:style>
  <w:style w:type="paragraph" w:styleId="Heading7">
    <w:name w:val="heading 7"/>
    <w:basedOn w:val="Normal"/>
    <w:next w:val="Normal"/>
    <w:link w:val="Heading7Char"/>
    <w:uiPriority w:val="9"/>
    <w:semiHidden/>
    <w:unhideWhenUsed/>
    <w:qFormat/>
    <w:rsid w:val="004A2CCF"/>
    <w:pPr>
      <w:keepNext/>
      <w:keepLines/>
      <w:spacing w:before="40" w:after="0"/>
      <w:outlineLvl w:val="6"/>
    </w:pPr>
    <w:rPr>
      <w:rFonts w:eastAsiaTheme="majorEastAsia" w:cstheme="majorBidi"/>
      <w:color w:val="595959" w:themeColor="text1" w:themeTint="A6"/>
      <w:lang w:val="lt-LT"/>
    </w:rPr>
  </w:style>
  <w:style w:type="paragraph" w:styleId="Heading8">
    <w:name w:val="heading 8"/>
    <w:basedOn w:val="Normal"/>
    <w:next w:val="Normal"/>
    <w:link w:val="Heading8Char"/>
    <w:uiPriority w:val="9"/>
    <w:semiHidden/>
    <w:unhideWhenUsed/>
    <w:qFormat/>
    <w:rsid w:val="004A2CCF"/>
    <w:pPr>
      <w:keepNext/>
      <w:keepLines/>
      <w:spacing w:after="0"/>
      <w:outlineLvl w:val="7"/>
    </w:pPr>
    <w:rPr>
      <w:rFonts w:eastAsiaTheme="majorEastAsia" w:cstheme="majorBidi"/>
      <w:i/>
      <w:iCs/>
      <w:color w:val="272727" w:themeColor="text1" w:themeTint="D8"/>
      <w:lang w:val="lt-LT"/>
    </w:rPr>
  </w:style>
  <w:style w:type="paragraph" w:styleId="Heading9">
    <w:name w:val="heading 9"/>
    <w:basedOn w:val="Normal"/>
    <w:next w:val="Normal"/>
    <w:link w:val="Heading9Char"/>
    <w:uiPriority w:val="9"/>
    <w:semiHidden/>
    <w:unhideWhenUsed/>
    <w:qFormat/>
    <w:rsid w:val="004A2CCF"/>
    <w:pPr>
      <w:keepNext/>
      <w:keepLines/>
      <w:spacing w:after="0"/>
      <w:outlineLvl w:val="8"/>
    </w:pPr>
    <w:rPr>
      <w:rFonts w:eastAsiaTheme="majorEastAsia" w:cstheme="majorBidi"/>
      <w:color w:val="272727" w:themeColor="text1" w:themeTint="D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C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C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C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C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C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C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C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C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CCF"/>
    <w:rPr>
      <w:rFonts w:eastAsiaTheme="majorEastAsia" w:cstheme="majorBidi"/>
      <w:color w:val="272727" w:themeColor="text1" w:themeTint="D8"/>
    </w:rPr>
  </w:style>
  <w:style w:type="paragraph" w:styleId="Title">
    <w:name w:val="Title"/>
    <w:basedOn w:val="Normal"/>
    <w:next w:val="Normal"/>
    <w:link w:val="TitleChar"/>
    <w:uiPriority w:val="10"/>
    <w:qFormat/>
    <w:rsid w:val="004A2CCF"/>
    <w:pPr>
      <w:spacing w:after="80" w:line="240" w:lineRule="auto"/>
      <w:contextualSpacing/>
    </w:pPr>
    <w:rPr>
      <w:rFonts w:asciiTheme="majorHAnsi" w:eastAsiaTheme="majorEastAsia" w:hAnsiTheme="majorHAnsi" w:cstheme="majorBidi"/>
      <w:spacing w:val="-10"/>
      <w:kern w:val="28"/>
      <w:sz w:val="56"/>
      <w:szCs w:val="56"/>
      <w:lang w:val="lt-LT"/>
    </w:rPr>
  </w:style>
  <w:style w:type="character" w:customStyle="1" w:styleId="TitleChar">
    <w:name w:val="Title Char"/>
    <w:basedOn w:val="DefaultParagraphFont"/>
    <w:link w:val="Title"/>
    <w:uiPriority w:val="10"/>
    <w:rsid w:val="004A2C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CCF"/>
    <w:pPr>
      <w:numPr>
        <w:ilvl w:val="1"/>
      </w:numPr>
    </w:pPr>
    <w:rPr>
      <w:rFonts w:eastAsiaTheme="majorEastAsia" w:cstheme="majorBidi"/>
      <w:color w:val="595959" w:themeColor="text1" w:themeTint="A6"/>
      <w:spacing w:val="15"/>
      <w:sz w:val="28"/>
      <w:szCs w:val="28"/>
      <w:lang w:val="lt-LT"/>
    </w:rPr>
  </w:style>
  <w:style w:type="character" w:customStyle="1" w:styleId="SubtitleChar">
    <w:name w:val="Subtitle Char"/>
    <w:basedOn w:val="DefaultParagraphFont"/>
    <w:link w:val="Subtitle"/>
    <w:uiPriority w:val="11"/>
    <w:rsid w:val="004A2C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CCF"/>
    <w:pPr>
      <w:spacing w:before="160"/>
      <w:jc w:val="center"/>
    </w:pPr>
    <w:rPr>
      <w:i/>
      <w:iCs/>
      <w:color w:val="404040" w:themeColor="text1" w:themeTint="BF"/>
      <w:lang w:val="lt-LT"/>
    </w:rPr>
  </w:style>
  <w:style w:type="character" w:customStyle="1" w:styleId="QuoteChar">
    <w:name w:val="Quote Char"/>
    <w:basedOn w:val="DefaultParagraphFont"/>
    <w:link w:val="Quote"/>
    <w:uiPriority w:val="29"/>
    <w:rsid w:val="004A2CCF"/>
    <w:rPr>
      <w:i/>
      <w:iCs/>
      <w:color w:val="404040" w:themeColor="text1" w:themeTint="BF"/>
    </w:rPr>
  </w:style>
  <w:style w:type="paragraph" w:styleId="ListParagraph">
    <w:name w:val="List Paragraph"/>
    <w:basedOn w:val="Normal"/>
    <w:uiPriority w:val="34"/>
    <w:qFormat/>
    <w:rsid w:val="004A2CCF"/>
    <w:pPr>
      <w:ind w:left="720"/>
      <w:contextualSpacing/>
    </w:pPr>
    <w:rPr>
      <w:lang w:val="lt-LT"/>
    </w:rPr>
  </w:style>
  <w:style w:type="character" w:styleId="IntenseEmphasis">
    <w:name w:val="Intense Emphasis"/>
    <w:basedOn w:val="DefaultParagraphFont"/>
    <w:uiPriority w:val="21"/>
    <w:qFormat/>
    <w:rsid w:val="004A2CCF"/>
    <w:rPr>
      <w:i/>
      <w:iCs/>
      <w:color w:val="0F4761" w:themeColor="accent1" w:themeShade="BF"/>
    </w:rPr>
  </w:style>
  <w:style w:type="paragraph" w:styleId="IntenseQuote">
    <w:name w:val="Intense Quote"/>
    <w:basedOn w:val="Normal"/>
    <w:next w:val="Normal"/>
    <w:link w:val="IntenseQuoteChar"/>
    <w:uiPriority w:val="30"/>
    <w:qFormat/>
    <w:rsid w:val="004A2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lt-LT"/>
    </w:rPr>
  </w:style>
  <w:style w:type="character" w:customStyle="1" w:styleId="IntenseQuoteChar">
    <w:name w:val="Intense Quote Char"/>
    <w:basedOn w:val="DefaultParagraphFont"/>
    <w:link w:val="IntenseQuote"/>
    <w:uiPriority w:val="30"/>
    <w:rsid w:val="004A2CCF"/>
    <w:rPr>
      <w:i/>
      <w:iCs/>
      <w:color w:val="0F4761" w:themeColor="accent1" w:themeShade="BF"/>
    </w:rPr>
  </w:style>
  <w:style w:type="character" w:styleId="IntenseReference">
    <w:name w:val="Intense Reference"/>
    <w:basedOn w:val="DefaultParagraphFont"/>
    <w:uiPriority w:val="32"/>
    <w:qFormat/>
    <w:rsid w:val="004A2CCF"/>
    <w:rPr>
      <w:b/>
      <w:bCs/>
      <w:smallCaps/>
      <w:color w:val="0F4761" w:themeColor="accent1" w:themeShade="BF"/>
      <w:spacing w:val="5"/>
    </w:rPr>
  </w:style>
  <w:style w:type="table" w:styleId="TableGrid">
    <w:name w:val="Table Grid"/>
    <w:basedOn w:val="TableNormal"/>
    <w:uiPriority w:val="39"/>
    <w:rsid w:val="004A2CCF"/>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2CCF"/>
    <w:rPr>
      <w:color w:val="467886" w:themeColor="hyperlink"/>
      <w:u w:val="single"/>
    </w:rPr>
  </w:style>
  <w:style w:type="paragraph" w:styleId="NoSpacing">
    <w:name w:val="No Spacing"/>
    <w:uiPriority w:val="1"/>
    <w:qFormat/>
    <w:rsid w:val="004A2CCF"/>
    <w:pPr>
      <w:spacing w:after="0" w:line="240" w:lineRule="auto"/>
    </w:pPr>
    <w:rPr>
      <w:lang w:val="pl-PL"/>
    </w:rPr>
  </w:style>
  <w:style w:type="paragraph" w:styleId="List">
    <w:name w:val="List"/>
    <w:basedOn w:val="Normal"/>
    <w:uiPriority w:val="99"/>
    <w:unhideWhenUsed/>
    <w:rsid w:val="004A2CCF"/>
    <w:pPr>
      <w:ind w:left="283" w:hanging="283"/>
      <w:contextualSpacing/>
    </w:pPr>
  </w:style>
  <w:style w:type="paragraph" w:styleId="Header">
    <w:name w:val="header"/>
    <w:basedOn w:val="Normal"/>
    <w:link w:val="HeaderChar"/>
    <w:uiPriority w:val="99"/>
    <w:unhideWhenUsed/>
    <w:rsid w:val="004E0148"/>
    <w:pPr>
      <w:tabs>
        <w:tab w:val="center" w:pos="4819"/>
        <w:tab w:val="right" w:pos="9638"/>
      </w:tabs>
      <w:spacing w:after="0" w:line="240" w:lineRule="auto"/>
    </w:pPr>
  </w:style>
  <w:style w:type="character" w:customStyle="1" w:styleId="HeaderChar">
    <w:name w:val="Header Char"/>
    <w:basedOn w:val="DefaultParagraphFont"/>
    <w:link w:val="Header"/>
    <w:uiPriority w:val="99"/>
    <w:rsid w:val="004E0148"/>
    <w:rPr>
      <w:lang w:val="pl-PL"/>
    </w:rPr>
  </w:style>
  <w:style w:type="paragraph" w:styleId="Footer">
    <w:name w:val="footer"/>
    <w:basedOn w:val="Normal"/>
    <w:link w:val="FooterChar"/>
    <w:uiPriority w:val="99"/>
    <w:unhideWhenUsed/>
    <w:rsid w:val="004E014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E0148"/>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Maturanamaksa/featured" TargetMode="Externa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muzeumpolonii.uw.edu.pl/?page_id=1209" TargetMode="External"/><Relationship Id="rId17" Type="http://schemas.openxmlformats.org/officeDocument/2006/relationships/hyperlink" Target="https://wsjp.pl/" TargetMode="External"/><Relationship Id="rId2" Type="http://schemas.openxmlformats.org/officeDocument/2006/relationships/customXml" Target="../customXml/item2.xml"/><Relationship Id="rId16" Type="http://schemas.openxmlformats.org/officeDocument/2006/relationships/hyperlink" Target="https://wsjp.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sjp.pl/" TargetMode="External"/><Relationship Id="rId5" Type="http://schemas.openxmlformats.org/officeDocument/2006/relationships/styles" Target="styles.xml"/><Relationship Id="rId15" Type="http://schemas.openxmlformats.org/officeDocument/2006/relationships/hyperlink" Target="https://www.youtube.com/watch?v=-7Hedv5xQgI" TargetMode="External"/><Relationship Id="rId10" Type="http://schemas.openxmlformats.org/officeDocument/2006/relationships/hyperlink" Target="https://emokykla.lt/bendrosios-programos/visos-bendrosios-programos/23?ach-1=6&amp;ach-2=6&amp;ach-3=6&amp;ach-4=6&amp;ach-5=6&amp;clases=3677&amp;educations=&amp;st=3&amp;types=7&amp;ct=6" TargetMode="External"/><Relationship Id="rId19" Type="http://schemas.openxmlformats.org/officeDocument/2006/relationships/hyperlink" Target="https://pl.wikipedia.org/wiki/Rze%C5%BA_niewini%C4%85tek_(obraz_Pietera_Bruegla_starszeg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ke.gov.pl/egzamin-maturalny/egzamin-maturalny-w-formule-2023/informatory/"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E9269086-5A80-464E-908E-B0BEB5B36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60B5E-B9B8-444B-8E6F-10910EC0A826}">
  <ds:schemaRefs>
    <ds:schemaRef ds:uri="http://schemas.microsoft.com/sharepoint/v3/contenttype/forms"/>
  </ds:schemaRefs>
</ds:datastoreItem>
</file>

<file path=customXml/itemProps3.xml><?xml version="1.0" encoding="utf-8"?>
<ds:datastoreItem xmlns:ds="http://schemas.openxmlformats.org/officeDocument/2006/customXml" ds:itemID="{E8AA0488-4999-40A6-868B-B160984E74E6}">
  <ds:schemaRefs>
    <ds:schemaRef ds:uri="http://purl.org/dc/dcmitype/"/>
    <ds:schemaRef ds:uri="http://schemas.microsoft.com/office/2006/documentManagement/types"/>
    <ds:schemaRef ds:uri="http://schemas.openxmlformats.org/package/2006/metadata/core-properties"/>
    <ds:schemaRef ds:uri="bd2a18c2-06d4-44cd-af38-3237b532008a"/>
    <ds:schemaRef ds:uri="http://schemas.microsoft.com/office/infopath/2007/PartnerControls"/>
    <ds:schemaRef ds:uri="http://www.w3.org/XML/1998/namespace"/>
    <ds:schemaRef ds:uri="http://purl.org/dc/terms/"/>
    <ds:schemaRef ds:uri="441e4d8e-a8ab-46be-9694-e40af28e9c61"/>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13545</Words>
  <Characters>7721</Characters>
  <Application>Microsoft Office Word</Application>
  <DocSecurity>4</DocSecurity>
  <Lines>64</Lines>
  <Paragraphs>42</Paragraphs>
  <ScaleCrop>false</ScaleCrop>
  <Company/>
  <LinksUpToDate>false</LinksUpToDate>
  <CharactersWithSpaces>21224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Szejnicka</dc:creator>
  <cp:keywords/>
  <dc:description/>
  <cp:lastModifiedBy>Edita Sederevičiūtė</cp:lastModifiedBy>
  <cp:revision>2</cp:revision>
  <dcterms:created xsi:type="dcterms:W3CDTF">2024-09-24T11:40:00Z</dcterms:created>
  <dcterms:modified xsi:type="dcterms:W3CDTF">2024-09-24T11:40:00Z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